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2CB2" w14:textId="77777777" w:rsidR="00FA5550" w:rsidRPr="00EC07A8" w:rsidRDefault="00FA5550">
      <w:pPr>
        <w:tabs>
          <w:tab w:val="left" w:pos="8430"/>
        </w:tabs>
        <w:ind w:firstLine="7378"/>
        <w:rPr>
          <w:rFonts w:asciiTheme="majorBidi" w:hAnsiTheme="majorBidi" w:cstheme="majorBidi"/>
          <w:b/>
          <w:szCs w:val="24"/>
        </w:rPr>
      </w:pPr>
    </w:p>
    <w:p w14:paraId="09B3DD7C" w14:textId="1DBD853C" w:rsidR="00C01634" w:rsidRPr="00EC07A8" w:rsidRDefault="005C270F" w:rsidP="00613F07">
      <w:pPr>
        <w:tabs>
          <w:tab w:val="left" w:pos="8430"/>
        </w:tabs>
        <w:ind w:firstLine="7378"/>
        <w:jc w:val="center"/>
        <w:rPr>
          <w:rFonts w:asciiTheme="majorBidi" w:hAnsiTheme="majorBidi" w:cstheme="majorBidi"/>
          <w:b/>
          <w:szCs w:val="24"/>
        </w:rPr>
      </w:pPr>
      <w:r w:rsidRPr="00EC07A8">
        <w:rPr>
          <w:rFonts w:asciiTheme="majorBidi" w:hAnsiTheme="majorBidi" w:cstheme="majorBidi"/>
          <w:b/>
          <w:szCs w:val="24"/>
        </w:rPr>
        <w:t>Projektas</w:t>
      </w:r>
      <w:r w:rsidR="00613F07">
        <w:rPr>
          <w:rFonts w:asciiTheme="majorBidi" w:hAnsiTheme="majorBidi" w:cstheme="majorBidi"/>
          <w:b/>
          <w:szCs w:val="24"/>
        </w:rPr>
        <w:t xml:space="preserve"> K40-146</w:t>
      </w:r>
    </w:p>
    <w:p w14:paraId="5444933F" w14:textId="77777777" w:rsidR="00C01634" w:rsidRPr="00EC07A8" w:rsidRDefault="00C01634">
      <w:pPr>
        <w:rPr>
          <w:rFonts w:asciiTheme="majorBidi" w:hAnsiTheme="majorBidi" w:cstheme="majorBidi"/>
          <w:szCs w:val="24"/>
          <w:lang w:val="en-GB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7"/>
      </w:tblGrid>
      <w:tr w:rsidR="00EC07A8" w:rsidRPr="00EC07A8" w14:paraId="1281F7E2" w14:textId="77777777">
        <w:trPr>
          <w:cantSplit/>
        </w:trPr>
        <w:tc>
          <w:tcPr>
            <w:tcW w:w="9667" w:type="dxa"/>
          </w:tcPr>
          <w:p w14:paraId="65D1B060" w14:textId="77777777" w:rsidR="00C01634" w:rsidRPr="00EC07A8" w:rsidRDefault="005D64BA">
            <w:pPr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EC07A8">
              <w:rPr>
                <w:rFonts w:asciiTheme="majorBidi" w:hAnsiTheme="majorBidi" w:cstheme="majorBidi"/>
                <w:b/>
                <w:szCs w:val="24"/>
              </w:rPr>
              <w:t>ALYTAUS RAJONO SAVIVALDYBĖS TARYBA</w:t>
            </w:r>
          </w:p>
          <w:p w14:paraId="38684092" w14:textId="77777777" w:rsidR="00C01634" w:rsidRPr="00EC07A8" w:rsidRDefault="00C01634">
            <w:pPr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</w:tc>
      </w:tr>
      <w:tr w:rsidR="00C01634" w:rsidRPr="00EC07A8" w14:paraId="4961955D" w14:textId="77777777">
        <w:trPr>
          <w:cantSplit/>
          <w:trHeight w:val="4810"/>
        </w:trPr>
        <w:tc>
          <w:tcPr>
            <w:tcW w:w="9667" w:type="dxa"/>
          </w:tcPr>
          <w:tbl>
            <w:tblPr>
              <w:tblW w:w="0" w:type="auto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503"/>
              <w:gridCol w:w="912"/>
              <w:gridCol w:w="1721"/>
              <w:gridCol w:w="490"/>
              <w:gridCol w:w="2041"/>
            </w:tblGrid>
            <w:tr w:rsidR="00EC07A8" w:rsidRPr="00EC07A8" w14:paraId="2BF918E9" w14:textId="77777777">
              <w:trPr>
                <w:cantSplit/>
              </w:trPr>
              <w:tc>
                <w:tcPr>
                  <w:tcW w:w="9667" w:type="dxa"/>
                  <w:gridSpan w:val="5"/>
                </w:tcPr>
                <w:p w14:paraId="1F0F6096" w14:textId="77777777" w:rsidR="00C01634" w:rsidRPr="00EC07A8" w:rsidRDefault="005D64BA">
                  <w:pPr>
                    <w:keepNext/>
                    <w:jc w:val="center"/>
                    <w:rPr>
                      <w:rFonts w:asciiTheme="majorBidi" w:hAnsiTheme="majorBidi" w:cstheme="majorBidi"/>
                      <w:b/>
                      <w:szCs w:val="24"/>
                      <w:lang w:val="en-GB"/>
                    </w:rPr>
                  </w:pPr>
                  <w:r w:rsidRPr="00EC07A8">
                    <w:rPr>
                      <w:rFonts w:asciiTheme="majorBidi" w:hAnsiTheme="majorBidi" w:cstheme="majorBidi"/>
                      <w:b/>
                      <w:szCs w:val="24"/>
                      <w:lang w:val="en-GB"/>
                    </w:rPr>
                    <w:t>SPRENDIMAS</w:t>
                  </w:r>
                </w:p>
              </w:tc>
            </w:tr>
            <w:tr w:rsidR="00EC07A8" w:rsidRPr="00EC07A8" w14:paraId="63E100A1" w14:textId="77777777">
              <w:trPr>
                <w:cantSplit/>
              </w:trPr>
              <w:tc>
                <w:tcPr>
                  <w:tcW w:w="9667" w:type="dxa"/>
                  <w:gridSpan w:val="5"/>
                </w:tcPr>
                <w:p w14:paraId="0E3D61E3" w14:textId="0CEAA10F" w:rsidR="00C01634" w:rsidRPr="00EC07A8" w:rsidRDefault="005D64BA">
                  <w:pPr>
                    <w:keepNext/>
                    <w:jc w:val="center"/>
                    <w:rPr>
                      <w:rFonts w:asciiTheme="majorBidi" w:hAnsiTheme="majorBidi" w:cstheme="majorBidi"/>
                      <w:b/>
                      <w:szCs w:val="24"/>
                      <w:lang w:val="pl-PL"/>
                    </w:rPr>
                  </w:pPr>
                  <w:r w:rsidRPr="00EC07A8">
                    <w:rPr>
                      <w:rFonts w:asciiTheme="majorBidi" w:hAnsiTheme="majorBidi" w:cstheme="majorBidi"/>
                      <w:b/>
                      <w:szCs w:val="24"/>
                      <w:lang w:val="pl-PL"/>
                    </w:rPr>
                    <w:t xml:space="preserve">DĖL ALYTAUS RAJONO SAVIVALDYBĖS TARYBOS 2016 M. GEGUŽĖS 30 D. SPRENDIMO NR. K-155 „DĖL PARDUODAMŲ SAVIVALDYBĖS BŪSTŲ IR PAGALBINIO ŪKIO PASKIRTIES PASTATŲ SĄRAŠO </w:t>
                  </w:r>
                  <w:proofErr w:type="gramStart"/>
                  <w:r w:rsidRPr="00EC07A8">
                    <w:rPr>
                      <w:rFonts w:asciiTheme="majorBidi" w:hAnsiTheme="majorBidi" w:cstheme="majorBidi"/>
                      <w:b/>
                      <w:szCs w:val="24"/>
                      <w:lang w:val="pl-PL"/>
                    </w:rPr>
                    <w:t>PATVIRTINIMO“</w:t>
                  </w:r>
                  <w:r w:rsidR="00EC07A8" w:rsidRPr="00EC07A8">
                    <w:rPr>
                      <w:rFonts w:asciiTheme="majorBidi" w:hAnsiTheme="majorBidi" w:cstheme="majorBidi"/>
                      <w:b/>
                      <w:szCs w:val="24"/>
                      <w:lang w:val="pl-PL"/>
                    </w:rPr>
                    <w:t xml:space="preserve"> </w:t>
                  </w:r>
                  <w:r w:rsidRPr="00EC07A8">
                    <w:rPr>
                      <w:rFonts w:asciiTheme="majorBidi" w:hAnsiTheme="majorBidi" w:cstheme="majorBidi"/>
                      <w:b/>
                      <w:szCs w:val="24"/>
                      <w:lang w:val="pl-PL"/>
                    </w:rPr>
                    <w:t>PAKEITIMO</w:t>
                  </w:r>
                  <w:proofErr w:type="gramEnd"/>
                </w:p>
              </w:tc>
            </w:tr>
            <w:tr w:rsidR="00EC07A8" w:rsidRPr="00EC07A8" w14:paraId="01A8DBE1" w14:textId="77777777">
              <w:tc>
                <w:tcPr>
                  <w:tcW w:w="4503" w:type="dxa"/>
                </w:tcPr>
                <w:p w14:paraId="49E1FF0C" w14:textId="77777777" w:rsidR="00C01634" w:rsidRPr="00EC07A8" w:rsidRDefault="00C01634">
                  <w:pPr>
                    <w:jc w:val="center"/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</w:p>
              </w:tc>
              <w:tc>
                <w:tcPr>
                  <w:tcW w:w="912" w:type="dxa"/>
                </w:tcPr>
                <w:p w14:paraId="7E025209" w14:textId="77777777" w:rsidR="00C01634" w:rsidRPr="00EC07A8" w:rsidRDefault="00C01634">
                  <w:pPr>
                    <w:jc w:val="right"/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</w:p>
              </w:tc>
              <w:tc>
                <w:tcPr>
                  <w:tcW w:w="1721" w:type="dxa"/>
                </w:tcPr>
                <w:p w14:paraId="3A122BF0" w14:textId="77777777" w:rsidR="00C01634" w:rsidRPr="00EC07A8" w:rsidRDefault="00C01634">
                  <w:pPr>
                    <w:jc w:val="center"/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</w:p>
              </w:tc>
              <w:tc>
                <w:tcPr>
                  <w:tcW w:w="490" w:type="dxa"/>
                </w:tcPr>
                <w:p w14:paraId="662C7C03" w14:textId="77777777" w:rsidR="00C01634" w:rsidRPr="00EC07A8" w:rsidRDefault="00C01634">
                  <w:pPr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</w:p>
              </w:tc>
              <w:tc>
                <w:tcPr>
                  <w:tcW w:w="2041" w:type="dxa"/>
                </w:tcPr>
                <w:p w14:paraId="539E7986" w14:textId="77777777" w:rsidR="00C01634" w:rsidRPr="00EC07A8" w:rsidRDefault="00C01634">
                  <w:pPr>
                    <w:jc w:val="center"/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</w:p>
              </w:tc>
            </w:tr>
            <w:tr w:rsidR="00EC07A8" w:rsidRPr="00EC07A8" w14:paraId="3C953074" w14:textId="77777777">
              <w:trPr>
                <w:cantSplit/>
              </w:trPr>
              <w:tc>
                <w:tcPr>
                  <w:tcW w:w="9667" w:type="dxa"/>
                  <w:gridSpan w:val="5"/>
                </w:tcPr>
                <w:p w14:paraId="4608042E" w14:textId="17B2E002" w:rsidR="00C01634" w:rsidRPr="00EC07A8" w:rsidRDefault="005D64BA">
                  <w:pPr>
                    <w:jc w:val="center"/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  <w:lang w:val="pl-PL"/>
                    </w:rPr>
                    <w:t>20</w:t>
                  </w:r>
                  <w:r w:rsidR="005C270F" w:rsidRPr="00EC07A8">
                    <w:rPr>
                      <w:rFonts w:asciiTheme="majorBidi" w:hAnsiTheme="majorBidi" w:cstheme="majorBidi"/>
                      <w:szCs w:val="24"/>
                      <w:lang w:val="pl-PL"/>
                    </w:rPr>
                    <w:t>25</w:t>
                  </w:r>
                  <w:r w:rsidRPr="00EC07A8">
                    <w:rPr>
                      <w:rFonts w:asciiTheme="majorBidi" w:hAnsiTheme="majorBidi" w:cstheme="majorBidi"/>
                      <w:szCs w:val="24"/>
                      <w:lang w:val="pl-PL"/>
                    </w:rPr>
                    <w:t xml:space="preserve"> m. </w:t>
                  </w:r>
                  <w:proofErr w:type="spellStart"/>
                  <w:r w:rsidR="005C270F" w:rsidRPr="00EC07A8">
                    <w:rPr>
                      <w:rFonts w:asciiTheme="majorBidi" w:hAnsiTheme="majorBidi" w:cstheme="majorBidi"/>
                      <w:szCs w:val="24"/>
                      <w:lang w:val="pl-PL"/>
                    </w:rPr>
                    <w:t>rugpjūčio</w:t>
                  </w:r>
                  <w:proofErr w:type="spellEnd"/>
                  <w:r w:rsidRPr="00EC07A8">
                    <w:rPr>
                      <w:rFonts w:asciiTheme="majorBidi" w:hAnsiTheme="majorBidi" w:cstheme="majorBidi"/>
                      <w:szCs w:val="24"/>
                      <w:lang w:val="pl-PL"/>
                    </w:rPr>
                    <w:t xml:space="preserve">   d. Nr. </w:t>
                  </w:r>
                </w:p>
              </w:tc>
            </w:tr>
            <w:tr w:rsidR="00EC07A8" w:rsidRPr="00EC07A8" w14:paraId="77828DDA" w14:textId="77777777">
              <w:trPr>
                <w:cantSplit/>
              </w:trPr>
              <w:tc>
                <w:tcPr>
                  <w:tcW w:w="9667" w:type="dxa"/>
                  <w:gridSpan w:val="5"/>
                </w:tcPr>
                <w:p w14:paraId="4270ABFB" w14:textId="77777777" w:rsidR="00C01634" w:rsidRPr="00EC07A8" w:rsidRDefault="005D64BA">
                  <w:pPr>
                    <w:keepNext/>
                    <w:jc w:val="center"/>
                    <w:outlineLvl w:val="1"/>
                    <w:rPr>
                      <w:rFonts w:asciiTheme="majorBidi" w:hAnsiTheme="majorBidi" w:cstheme="majorBidi"/>
                      <w:szCs w:val="24"/>
                      <w:lang w:val="pl-PL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  <w:lang w:val="pl-PL"/>
                    </w:rPr>
                    <w:t>Alytus</w:t>
                  </w:r>
                </w:p>
              </w:tc>
            </w:tr>
          </w:tbl>
          <w:p w14:paraId="2C9DAF94" w14:textId="77777777" w:rsidR="00C01634" w:rsidRPr="00EC07A8" w:rsidRDefault="00C01634" w:rsidP="005C270F">
            <w:pPr>
              <w:tabs>
                <w:tab w:val="left" w:pos="3360"/>
              </w:tabs>
              <w:jc w:val="both"/>
              <w:rPr>
                <w:rFonts w:asciiTheme="majorBidi" w:hAnsiTheme="majorBidi" w:cstheme="majorBidi"/>
                <w:szCs w:val="24"/>
                <w:lang w:val="pl-PL"/>
              </w:rPr>
            </w:pPr>
          </w:p>
          <w:p w14:paraId="3865937D" w14:textId="70151E7F" w:rsidR="00C01634" w:rsidRPr="00EC07A8" w:rsidRDefault="005D64BA">
            <w:pPr>
              <w:ind w:firstLine="720"/>
              <w:jc w:val="both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Vadovaudamasi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r w:rsidR="005C270F" w:rsidRPr="00EC07A8">
              <w:rPr>
                <w:rFonts w:asciiTheme="majorBidi" w:hAnsiTheme="majorBidi" w:cstheme="majorBidi"/>
                <w:szCs w:val="24"/>
              </w:rPr>
              <w:t xml:space="preserve">Lietuvos Respublikos vietos savivaldos įstatymo 15 straipsnio 2 dalies 19 punktu ir Lietuvos Respublikos paramos būstui įsigyti ar išsinuomoti įstatymo 25 straipsnio </w:t>
            </w:r>
            <w:r w:rsidR="00FA5550" w:rsidRPr="00EC07A8">
              <w:rPr>
                <w:rFonts w:asciiTheme="majorBidi" w:hAnsiTheme="majorBidi" w:cstheme="majorBidi"/>
                <w:szCs w:val="24"/>
              </w:rPr>
              <w:t>5 dalimi</w:t>
            </w:r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,</w:t>
            </w:r>
            <w:r w:rsidRPr="00EC07A8">
              <w:rPr>
                <w:rFonts w:asciiTheme="majorBidi" w:hAnsiTheme="majorBidi" w:cstheme="majorBidi"/>
                <w:szCs w:val="24"/>
              </w:rPr>
              <w:t xml:space="preserve"> Alytaus rajono savivaldybės taryba </w:t>
            </w:r>
            <w:r w:rsidRPr="00EC07A8">
              <w:rPr>
                <w:rFonts w:asciiTheme="majorBidi" w:hAnsiTheme="majorBidi" w:cstheme="majorBidi"/>
                <w:spacing w:val="60"/>
                <w:szCs w:val="24"/>
              </w:rPr>
              <w:t>nusprendži</w:t>
            </w:r>
            <w:r w:rsidRPr="00EC07A8">
              <w:rPr>
                <w:rFonts w:asciiTheme="majorBidi" w:hAnsiTheme="majorBidi" w:cstheme="majorBidi"/>
                <w:szCs w:val="24"/>
              </w:rPr>
              <w:t>a:</w:t>
            </w:r>
            <w:r w:rsidRPr="00EC07A8">
              <w:rPr>
                <w:rFonts w:asciiTheme="majorBidi" w:hAnsiTheme="majorBidi" w:cstheme="majorBidi"/>
                <w:szCs w:val="24"/>
              </w:rPr>
              <w:tab/>
            </w:r>
          </w:p>
          <w:p w14:paraId="6C94B2B0" w14:textId="58645366" w:rsidR="005C270F" w:rsidRPr="00EC07A8" w:rsidRDefault="005D64BA">
            <w:pPr>
              <w:tabs>
                <w:tab w:val="left" w:pos="993"/>
              </w:tabs>
              <w:ind w:firstLine="720"/>
              <w:jc w:val="both"/>
              <w:rPr>
                <w:rFonts w:asciiTheme="majorBidi" w:hAnsiTheme="majorBidi" w:cstheme="majorBidi"/>
                <w:szCs w:val="24"/>
                <w:lang w:val="pl-PL"/>
              </w:rPr>
            </w:pPr>
            <w:r w:rsidRPr="00EC07A8">
              <w:rPr>
                <w:rFonts w:asciiTheme="majorBidi" w:hAnsiTheme="majorBidi" w:cstheme="majorBidi"/>
                <w:szCs w:val="24"/>
              </w:rPr>
              <w:t>1.</w:t>
            </w:r>
            <w:r w:rsidRPr="00EC07A8">
              <w:rPr>
                <w:rFonts w:asciiTheme="majorBidi" w:hAnsiTheme="majorBidi" w:cstheme="majorBidi"/>
                <w:szCs w:val="24"/>
              </w:rPr>
              <w:tab/>
              <w:t>Pakeisti Parduodamų savivaldybės būstų ir pagalbinio ūkio paskirties pastatų sąrašą, patvirtintą Alytaus rajono savivaldybės tarybos 2016 m. gegužės 30 d. sprendimu Nr. K-155 „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Dėl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parduodamų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savivaldybė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būstų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ir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pagalbinio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ūkio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paskirties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pastatų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sąrašo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patvirtinimo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“</w:t>
            </w:r>
            <w:r w:rsidR="00FA5550"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(</w:t>
            </w:r>
            <w:proofErr w:type="spellStart"/>
            <w:r w:rsidR="00FA5550" w:rsidRPr="00EC07A8">
              <w:rPr>
                <w:rFonts w:asciiTheme="majorBidi" w:hAnsiTheme="majorBidi" w:cstheme="majorBidi"/>
                <w:szCs w:val="24"/>
                <w:lang w:val="pl-PL"/>
              </w:rPr>
              <w:t>toliau</w:t>
            </w:r>
            <w:proofErr w:type="spellEnd"/>
            <w:r w:rsidR="00FA5550"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– </w:t>
            </w:r>
            <w:proofErr w:type="spellStart"/>
            <w:r w:rsidR="00FA5550" w:rsidRPr="00EC07A8">
              <w:rPr>
                <w:rFonts w:asciiTheme="majorBidi" w:hAnsiTheme="majorBidi" w:cstheme="majorBidi"/>
                <w:szCs w:val="24"/>
                <w:lang w:val="pl-PL"/>
              </w:rPr>
              <w:t>Sąrašas</w:t>
            </w:r>
            <w:proofErr w:type="spellEnd"/>
            <w:r w:rsidR="00FA5550" w:rsidRPr="00EC07A8">
              <w:rPr>
                <w:rFonts w:asciiTheme="majorBidi" w:hAnsiTheme="majorBidi" w:cstheme="majorBidi"/>
                <w:szCs w:val="24"/>
                <w:lang w:val="pl-PL"/>
              </w:rPr>
              <w:t>)</w:t>
            </w:r>
            <w:r w:rsidR="005C270F" w:rsidRPr="00EC07A8">
              <w:rPr>
                <w:rFonts w:asciiTheme="majorBidi" w:hAnsiTheme="majorBidi" w:cstheme="majorBidi"/>
                <w:szCs w:val="24"/>
                <w:lang w:val="pl-PL"/>
              </w:rPr>
              <w:t>:</w:t>
            </w:r>
          </w:p>
          <w:p w14:paraId="213BC875" w14:textId="77777777" w:rsidR="005C270F" w:rsidRPr="00EC07A8" w:rsidRDefault="005C270F">
            <w:pPr>
              <w:tabs>
                <w:tab w:val="left" w:pos="993"/>
              </w:tabs>
              <w:ind w:firstLine="720"/>
              <w:jc w:val="both"/>
              <w:rPr>
                <w:rFonts w:asciiTheme="majorBidi" w:hAnsiTheme="majorBidi" w:cstheme="majorBidi"/>
                <w:szCs w:val="24"/>
                <w:lang w:val="pl-PL"/>
              </w:rPr>
            </w:pPr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1.1.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pripažinti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netekusiu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galios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Sąrašo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2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punktą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;</w:t>
            </w:r>
          </w:p>
          <w:p w14:paraId="5E838FA1" w14:textId="09796598" w:rsidR="005C270F" w:rsidRPr="00EC07A8" w:rsidRDefault="005C270F" w:rsidP="005C270F">
            <w:pPr>
              <w:tabs>
                <w:tab w:val="left" w:pos="993"/>
              </w:tabs>
              <w:ind w:firstLine="720"/>
              <w:jc w:val="both"/>
              <w:rPr>
                <w:rFonts w:asciiTheme="majorBidi" w:hAnsiTheme="majorBidi" w:cstheme="majorBidi"/>
                <w:szCs w:val="24"/>
                <w:lang w:val="pl-PL"/>
              </w:rPr>
            </w:pPr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1.2.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papildyti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="00FA5550" w:rsidRPr="00EC07A8">
              <w:rPr>
                <w:rFonts w:asciiTheme="majorBidi" w:hAnsiTheme="majorBidi" w:cstheme="majorBidi"/>
                <w:szCs w:val="24"/>
                <w:lang w:val="pl-PL"/>
              </w:rPr>
              <w:t>S</w:t>
            </w:r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ąrašą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3 punktu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ir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jį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išdėstyti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 xml:space="preserve"> </w:t>
            </w:r>
            <w:proofErr w:type="spellStart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taip</w:t>
            </w:r>
            <w:proofErr w:type="spellEnd"/>
            <w:r w:rsidRPr="00EC07A8">
              <w:rPr>
                <w:rFonts w:asciiTheme="majorBidi" w:hAnsiTheme="majorBidi" w:cstheme="majorBidi"/>
                <w:szCs w:val="24"/>
                <w:lang w:val="pl-PL"/>
              </w:rPr>
              <w:t>:</w:t>
            </w:r>
          </w:p>
          <w:p w14:paraId="4B1CB9DC" w14:textId="0A017CDC" w:rsidR="005C270F" w:rsidRPr="00EC07A8" w:rsidRDefault="00EC07A8" w:rsidP="00496621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EC07A8">
              <w:rPr>
                <w:rFonts w:asciiTheme="majorBidi" w:hAnsiTheme="majorBidi" w:cstheme="majorBidi"/>
                <w:szCs w:val="24"/>
              </w:rPr>
              <w:t>„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4"/>
              <w:gridCol w:w="2183"/>
              <w:gridCol w:w="3254"/>
              <w:gridCol w:w="1849"/>
              <w:gridCol w:w="1605"/>
            </w:tblGrid>
            <w:tr w:rsidR="00EC07A8" w:rsidRPr="00EC07A8" w14:paraId="6613347D" w14:textId="6BB31FB1" w:rsidTr="00FA5550">
              <w:trPr>
                <w:jc w:val="center"/>
              </w:trPr>
              <w:tc>
                <w:tcPr>
                  <w:tcW w:w="534" w:type="dxa"/>
                </w:tcPr>
                <w:p w14:paraId="2812FDC5" w14:textId="6D75EF4C" w:rsidR="005C270F" w:rsidRPr="00EC07A8" w:rsidRDefault="005C270F" w:rsidP="005C270F">
                  <w:pPr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bookmarkStart w:id="0" w:name="_Hlk205885649"/>
                  <w:r w:rsidRPr="00EC07A8">
                    <w:rPr>
                      <w:rFonts w:asciiTheme="majorBidi" w:hAnsiTheme="majorBidi" w:cstheme="majorBidi"/>
                      <w:szCs w:val="24"/>
                    </w:rPr>
                    <w:t>3.</w:t>
                  </w:r>
                </w:p>
              </w:tc>
              <w:tc>
                <w:tcPr>
                  <w:tcW w:w="2183" w:type="dxa"/>
                </w:tcPr>
                <w:p w14:paraId="5E035BD4" w14:textId="41E6C1DC" w:rsidR="005C270F" w:rsidRPr="00EC07A8" w:rsidRDefault="005C270F" w:rsidP="005C270F">
                  <w:pPr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  <w:vertAlign w:val="superscript"/>
                    </w:rPr>
                    <w:t>8</w:t>
                  </w:r>
                  <w:r w:rsidRPr="00EC07A8">
                    <w:rPr>
                      <w:rFonts w:asciiTheme="majorBidi" w:hAnsiTheme="majorBidi" w:cstheme="majorBidi"/>
                      <w:szCs w:val="24"/>
                    </w:rPr>
                    <w:t>/</w:t>
                  </w:r>
                  <w:r w:rsidRPr="00EC07A8">
                    <w:rPr>
                      <w:rFonts w:asciiTheme="majorBidi" w:hAnsiTheme="majorBidi" w:cstheme="majorBidi"/>
                      <w:szCs w:val="24"/>
                      <w:vertAlign w:val="subscript"/>
                    </w:rPr>
                    <w:t>45</w:t>
                  </w:r>
                  <w:r w:rsidRPr="00EC07A8">
                    <w:rPr>
                      <w:rFonts w:asciiTheme="majorBidi" w:hAnsiTheme="majorBidi" w:cstheme="majorBidi"/>
                      <w:szCs w:val="24"/>
                    </w:rPr>
                    <w:t xml:space="preserve"> dalys ūkinio pastato</w:t>
                  </w:r>
                </w:p>
                <w:p w14:paraId="023E301B" w14:textId="77777777" w:rsidR="005C270F" w:rsidRPr="00EC07A8" w:rsidRDefault="005C270F" w:rsidP="005C270F">
                  <w:pPr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</w:p>
              </w:tc>
              <w:tc>
                <w:tcPr>
                  <w:tcW w:w="3254" w:type="dxa"/>
                </w:tcPr>
                <w:p w14:paraId="26C81D27" w14:textId="48B6EE5A" w:rsidR="005C270F" w:rsidRPr="00EC07A8" w:rsidRDefault="005C270F" w:rsidP="005C270F">
                  <w:pPr>
                    <w:rPr>
                      <w:rFonts w:asciiTheme="majorBidi" w:hAnsiTheme="majorBidi" w:cstheme="majorBidi"/>
                      <w:szCs w:val="24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</w:rPr>
                    <w:t>Vytauto g. 20, Daugų m., Daugų sen.</w:t>
                  </w:r>
                </w:p>
              </w:tc>
              <w:tc>
                <w:tcPr>
                  <w:tcW w:w="1849" w:type="dxa"/>
                </w:tcPr>
                <w:p w14:paraId="3991EADD" w14:textId="77777777" w:rsidR="005C270F" w:rsidRPr="00EC07A8" w:rsidRDefault="005C270F" w:rsidP="005C270F">
                  <w:pPr>
                    <w:jc w:val="center"/>
                    <w:rPr>
                      <w:rFonts w:asciiTheme="majorBidi" w:hAnsiTheme="majorBidi" w:cstheme="majorBidi"/>
                      <w:szCs w:val="24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</w:rPr>
                    <w:t>39,00</w:t>
                  </w:r>
                </w:p>
                <w:p w14:paraId="7CAC8FBA" w14:textId="2A490EF2" w:rsidR="005C270F" w:rsidRPr="00EC07A8" w:rsidRDefault="005C270F" w:rsidP="00FA5550">
                  <w:pPr>
                    <w:jc w:val="center"/>
                    <w:rPr>
                      <w:rFonts w:asciiTheme="majorBidi" w:hAnsiTheme="majorBidi" w:cstheme="majorBidi"/>
                      <w:szCs w:val="24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</w:rPr>
                    <w:t>(bendras užstatytas plotas)</w:t>
                  </w:r>
                </w:p>
              </w:tc>
              <w:tc>
                <w:tcPr>
                  <w:tcW w:w="1605" w:type="dxa"/>
                </w:tcPr>
                <w:p w14:paraId="51D3AD67" w14:textId="06D2A511" w:rsidR="005C270F" w:rsidRPr="00EC07A8" w:rsidRDefault="005C270F" w:rsidP="005C270F">
                  <w:pPr>
                    <w:jc w:val="center"/>
                    <w:rPr>
                      <w:rFonts w:asciiTheme="majorBidi" w:hAnsiTheme="majorBidi" w:cstheme="majorBidi"/>
                      <w:szCs w:val="24"/>
                    </w:rPr>
                  </w:pPr>
                  <w:r w:rsidRPr="00EC07A8">
                    <w:rPr>
                      <w:rFonts w:asciiTheme="majorBidi" w:hAnsiTheme="majorBidi" w:cstheme="majorBidi"/>
                      <w:szCs w:val="24"/>
                    </w:rPr>
                    <w:t>3394-5000-1024</w:t>
                  </w:r>
                </w:p>
              </w:tc>
            </w:tr>
          </w:tbl>
          <w:bookmarkEnd w:id="0"/>
          <w:p w14:paraId="51FD1CFA" w14:textId="77777777" w:rsidR="00EC07A8" w:rsidRPr="00EC07A8" w:rsidRDefault="005C270F" w:rsidP="00EC07A8">
            <w:pPr>
              <w:ind w:firstLine="720"/>
              <w:jc w:val="both"/>
              <w:rPr>
                <w:rFonts w:asciiTheme="majorBidi" w:hAnsiTheme="majorBidi" w:cstheme="majorBidi"/>
                <w:szCs w:val="24"/>
              </w:rPr>
            </w:pPr>
            <w:r w:rsidRPr="00EC07A8">
              <w:rPr>
                <w:rFonts w:asciiTheme="majorBidi" w:hAnsiTheme="majorBidi" w:cstheme="majorBidi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="00FA5550" w:rsidRPr="00EC07A8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Pr="00EC07A8">
              <w:rPr>
                <w:rFonts w:asciiTheme="majorBidi" w:hAnsiTheme="majorBidi" w:cstheme="majorBidi"/>
                <w:szCs w:val="24"/>
              </w:rPr>
              <w:t xml:space="preserve">    </w:t>
            </w:r>
            <w:r w:rsidR="00FA5550" w:rsidRPr="00EC07A8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C07A8">
              <w:rPr>
                <w:rFonts w:asciiTheme="majorBidi" w:hAnsiTheme="majorBidi" w:cstheme="majorBidi"/>
                <w:szCs w:val="24"/>
              </w:rPr>
              <w:t xml:space="preserve">  “</w:t>
            </w:r>
          </w:p>
          <w:p w14:paraId="154313F7" w14:textId="06F07675" w:rsidR="00C01634" w:rsidRPr="00EC07A8" w:rsidRDefault="005D64BA" w:rsidP="00EC07A8">
            <w:pPr>
              <w:ind w:firstLine="720"/>
              <w:jc w:val="both"/>
              <w:rPr>
                <w:rFonts w:asciiTheme="majorBidi" w:hAnsiTheme="majorBidi" w:cstheme="majorBidi"/>
                <w:szCs w:val="24"/>
              </w:rPr>
            </w:pPr>
            <w:r w:rsidRPr="00EC07A8">
              <w:rPr>
                <w:rFonts w:asciiTheme="majorBidi" w:hAnsiTheme="majorBidi" w:cstheme="majorBidi"/>
                <w:szCs w:val="24"/>
              </w:rPr>
              <w:t>Nustatyti, kad šis sprendimas gali būti skundžiamas Lietuvos Respublikos administracinių bylų teisenos įstatymo nustatyta tvarka.</w:t>
            </w:r>
          </w:p>
        </w:tc>
      </w:tr>
    </w:tbl>
    <w:p w14:paraId="3FABF830" w14:textId="77777777" w:rsidR="00C01634" w:rsidRPr="00EC07A8" w:rsidRDefault="00C01634">
      <w:pPr>
        <w:rPr>
          <w:rFonts w:asciiTheme="majorBidi" w:hAnsiTheme="majorBidi" w:cstheme="majorBidi"/>
          <w:szCs w:val="24"/>
        </w:rPr>
      </w:pPr>
    </w:p>
    <w:p w14:paraId="6530C2B5" w14:textId="77777777" w:rsidR="00C01634" w:rsidRPr="00EC07A8" w:rsidRDefault="00C01634">
      <w:pPr>
        <w:rPr>
          <w:rFonts w:asciiTheme="majorBidi" w:hAnsiTheme="majorBidi" w:cstheme="majorBidi"/>
          <w:szCs w:val="24"/>
        </w:rPr>
      </w:pPr>
    </w:p>
    <w:p w14:paraId="4947E0FE" w14:textId="77777777" w:rsidR="00FA5550" w:rsidRPr="00EC07A8" w:rsidRDefault="005D64BA">
      <w:pPr>
        <w:rPr>
          <w:rFonts w:asciiTheme="majorBidi" w:hAnsiTheme="majorBidi" w:cstheme="majorBidi"/>
          <w:szCs w:val="24"/>
        </w:rPr>
      </w:pPr>
      <w:r w:rsidRPr="00EC07A8">
        <w:rPr>
          <w:rFonts w:asciiTheme="majorBidi" w:hAnsiTheme="majorBidi" w:cstheme="majorBidi"/>
          <w:szCs w:val="24"/>
        </w:rPr>
        <w:t xml:space="preserve">Savivaldybės meras          </w:t>
      </w:r>
    </w:p>
    <w:p w14:paraId="465CFDB9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272A6CE1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06E42361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70EBDC2B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433F3228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006EDDF9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79253F79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31585CDA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59686609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6F13D2AC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3E2739AF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0F4BED4F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7EB613FD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206221A1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71B152D5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0108A7A8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6227B82F" w14:textId="77777777" w:rsidR="00FA5550" w:rsidRPr="00EC07A8" w:rsidRDefault="00FA5550">
      <w:pPr>
        <w:rPr>
          <w:rFonts w:asciiTheme="majorBidi" w:hAnsiTheme="majorBidi" w:cstheme="majorBidi"/>
          <w:szCs w:val="24"/>
        </w:rPr>
      </w:pPr>
    </w:p>
    <w:p w14:paraId="28D1CFCC" w14:textId="285BDD11" w:rsidR="00FA5550" w:rsidRPr="00EC07A8" w:rsidRDefault="00FA5550" w:rsidP="00FA5550">
      <w:pPr>
        <w:jc w:val="both"/>
        <w:rPr>
          <w:rFonts w:asciiTheme="majorBidi" w:hAnsiTheme="majorBidi" w:cstheme="majorBidi"/>
          <w:szCs w:val="24"/>
        </w:rPr>
      </w:pPr>
      <w:r w:rsidRPr="00EC07A8">
        <w:rPr>
          <w:rFonts w:asciiTheme="majorBidi" w:hAnsiTheme="majorBidi" w:cstheme="majorBidi"/>
          <w:szCs w:val="24"/>
        </w:rPr>
        <w:t>Turto valdymo skyriaus vedėjo pavaduotoja Dovilė Slavinskaitė, tel. +370 672</w:t>
      </w:r>
      <w:r w:rsidR="00EC07A8" w:rsidRPr="00EC07A8">
        <w:rPr>
          <w:rFonts w:asciiTheme="majorBidi" w:hAnsiTheme="majorBidi" w:cstheme="majorBidi"/>
          <w:szCs w:val="24"/>
        </w:rPr>
        <w:t> </w:t>
      </w:r>
      <w:r w:rsidRPr="00EC07A8">
        <w:rPr>
          <w:rFonts w:asciiTheme="majorBidi" w:hAnsiTheme="majorBidi" w:cstheme="majorBidi"/>
          <w:szCs w:val="24"/>
        </w:rPr>
        <w:t>43</w:t>
      </w:r>
      <w:r w:rsidR="00EC07A8">
        <w:rPr>
          <w:rFonts w:asciiTheme="majorBidi" w:hAnsiTheme="majorBidi" w:cstheme="majorBidi"/>
          <w:szCs w:val="24"/>
        </w:rPr>
        <w:t xml:space="preserve"> </w:t>
      </w:r>
      <w:r w:rsidRPr="00EC07A8">
        <w:rPr>
          <w:rFonts w:asciiTheme="majorBidi" w:hAnsiTheme="majorBidi" w:cstheme="majorBidi"/>
          <w:szCs w:val="24"/>
        </w:rPr>
        <w:t>425</w:t>
      </w:r>
    </w:p>
    <w:p w14:paraId="1AAA856E" w14:textId="44148464" w:rsidR="00C01634" w:rsidRPr="00EC07A8" w:rsidRDefault="005D64BA">
      <w:pPr>
        <w:rPr>
          <w:rFonts w:asciiTheme="majorBidi" w:hAnsiTheme="majorBidi" w:cstheme="majorBidi"/>
          <w:szCs w:val="24"/>
        </w:rPr>
      </w:pPr>
      <w:r w:rsidRPr="00EC07A8">
        <w:rPr>
          <w:rFonts w:asciiTheme="majorBidi" w:hAnsiTheme="majorBidi" w:cstheme="majorBidi"/>
          <w:szCs w:val="24"/>
        </w:rPr>
        <w:t xml:space="preserve">                                                                                  </w:t>
      </w:r>
    </w:p>
    <w:p w14:paraId="1ACD811D" w14:textId="77777777" w:rsidR="00C01634" w:rsidRPr="00EC07A8" w:rsidRDefault="00C01634">
      <w:pPr>
        <w:rPr>
          <w:rFonts w:asciiTheme="majorBidi" w:hAnsiTheme="majorBidi" w:cstheme="majorBidi"/>
          <w:szCs w:val="24"/>
        </w:rPr>
      </w:pPr>
    </w:p>
    <w:p w14:paraId="181916A8" w14:textId="77777777" w:rsidR="00FA5550" w:rsidRPr="00EC07A8" w:rsidRDefault="00FA5550" w:rsidP="00FA5550">
      <w:pPr>
        <w:tabs>
          <w:tab w:val="left" w:pos="1785"/>
        </w:tabs>
        <w:jc w:val="center"/>
        <w:outlineLvl w:val="0"/>
        <w:rPr>
          <w:rFonts w:asciiTheme="majorBidi" w:hAnsiTheme="majorBidi" w:cstheme="majorBidi"/>
          <w:b/>
          <w:szCs w:val="24"/>
        </w:rPr>
      </w:pPr>
      <w:r w:rsidRPr="00EC07A8">
        <w:rPr>
          <w:rFonts w:asciiTheme="majorBidi" w:hAnsiTheme="majorBidi" w:cstheme="majorBidi"/>
          <w:b/>
          <w:szCs w:val="24"/>
        </w:rPr>
        <w:t>AIŠKINAMASIS RAŠTAS</w:t>
      </w:r>
    </w:p>
    <w:p w14:paraId="1586DCA3" w14:textId="77777777" w:rsidR="00FA5550" w:rsidRPr="00EC07A8" w:rsidRDefault="00FA5550" w:rsidP="00FA5550">
      <w:pPr>
        <w:jc w:val="center"/>
        <w:rPr>
          <w:rFonts w:asciiTheme="majorBidi" w:hAnsiTheme="majorBidi" w:cstheme="majorBidi"/>
          <w:b/>
          <w:szCs w:val="24"/>
          <w:lang w:val="pl-PL"/>
        </w:rPr>
      </w:pPr>
      <w:r w:rsidRPr="00EC07A8">
        <w:rPr>
          <w:rFonts w:asciiTheme="majorBidi" w:hAnsiTheme="majorBidi" w:cstheme="majorBidi"/>
          <w:b/>
          <w:szCs w:val="24"/>
          <w:lang w:val="pl-PL"/>
        </w:rPr>
        <w:t>DĖL ALYTAUS RAJONO SAVIVALDYBĖS TARYBOS SPRENDIMO PROJEKTO</w:t>
      </w:r>
    </w:p>
    <w:p w14:paraId="71CB1621" w14:textId="1348FD93" w:rsidR="00FA5550" w:rsidRPr="00EC07A8" w:rsidRDefault="00EC07A8" w:rsidP="00FA5550">
      <w:pPr>
        <w:jc w:val="center"/>
        <w:rPr>
          <w:rFonts w:asciiTheme="majorBidi" w:hAnsiTheme="majorBidi" w:cstheme="majorBidi"/>
          <w:b/>
          <w:szCs w:val="24"/>
          <w:lang w:val="pl-PL"/>
        </w:rPr>
      </w:pPr>
      <w:r>
        <w:rPr>
          <w:rFonts w:asciiTheme="majorBidi" w:hAnsiTheme="majorBidi" w:cstheme="majorBidi"/>
          <w:b/>
          <w:szCs w:val="24"/>
          <w:lang w:val="pl-PL"/>
        </w:rPr>
        <w:t>„</w:t>
      </w:r>
      <w:r w:rsidR="00FA5550" w:rsidRPr="00EC07A8">
        <w:rPr>
          <w:rFonts w:asciiTheme="majorBidi" w:hAnsiTheme="majorBidi" w:cstheme="majorBidi"/>
          <w:b/>
          <w:szCs w:val="24"/>
          <w:lang w:val="pl-PL"/>
        </w:rPr>
        <w:t xml:space="preserve">DĖL ALYTAUS RAJONO SAVIVALDYBĖS TARYBOS 2016 M. GEGUŽĖS 30 D. SPRENDIMO NR. K-155 „DĖL PARDUODAMŲ SAVIVALDYBĖS BŪSTŲ IR PAGALBINIO ŪKIO PASKIRTIES PASTATŲ SĄRAŠO </w:t>
      </w:r>
      <w:proofErr w:type="gramStart"/>
      <w:r w:rsidR="00FA5550" w:rsidRPr="00EC07A8">
        <w:rPr>
          <w:rFonts w:asciiTheme="majorBidi" w:hAnsiTheme="majorBidi" w:cstheme="majorBidi"/>
          <w:b/>
          <w:szCs w:val="24"/>
          <w:lang w:val="pl-PL"/>
        </w:rPr>
        <w:t>PATVIRTINIMO“ PAKEITIMO</w:t>
      </w:r>
      <w:proofErr w:type="gramEnd"/>
      <w:r w:rsidR="00FA5550" w:rsidRPr="00EC07A8">
        <w:rPr>
          <w:rFonts w:asciiTheme="majorBidi" w:hAnsiTheme="majorBidi" w:cstheme="majorBidi"/>
          <w:b/>
          <w:szCs w:val="24"/>
          <w:lang w:val="pl-PL"/>
        </w:rPr>
        <w:t>“</w:t>
      </w:r>
    </w:p>
    <w:p w14:paraId="171CE3AE" w14:textId="77777777" w:rsidR="00FA5550" w:rsidRPr="00EC07A8" w:rsidRDefault="00FA5550" w:rsidP="00FA5550">
      <w:pPr>
        <w:jc w:val="center"/>
        <w:rPr>
          <w:rFonts w:asciiTheme="majorBidi" w:hAnsiTheme="majorBidi" w:cstheme="majorBidi"/>
          <w:b/>
          <w:szCs w:val="24"/>
          <w:lang w:val="pl-PL"/>
        </w:rPr>
      </w:pPr>
    </w:p>
    <w:p w14:paraId="4A574F12" w14:textId="1B6BFEB6" w:rsidR="00FA5550" w:rsidRPr="00EC07A8" w:rsidRDefault="00FA5550" w:rsidP="00FA5550">
      <w:pPr>
        <w:tabs>
          <w:tab w:val="left" w:pos="3090"/>
        </w:tabs>
        <w:jc w:val="center"/>
        <w:rPr>
          <w:rFonts w:asciiTheme="majorBidi" w:hAnsiTheme="majorBidi" w:cstheme="majorBidi"/>
          <w:szCs w:val="24"/>
          <w:lang w:val="pl-PL"/>
        </w:rPr>
      </w:pPr>
      <w:r w:rsidRPr="00EC07A8">
        <w:rPr>
          <w:rFonts w:asciiTheme="majorBidi" w:hAnsiTheme="majorBidi" w:cstheme="majorBidi"/>
          <w:szCs w:val="24"/>
          <w:lang w:val="pl-PL"/>
        </w:rPr>
        <w:t>2025 m.</w:t>
      </w:r>
      <w:r w:rsidR="00704462"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="00704462" w:rsidRPr="00EC07A8">
        <w:rPr>
          <w:rFonts w:asciiTheme="majorBidi" w:hAnsiTheme="majorBidi" w:cstheme="majorBidi"/>
          <w:szCs w:val="24"/>
          <w:lang w:val="pl-PL"/>
        </w:rPr>
        <w:t>rugpjūčio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r w:rsidR="00704462" w:rsidRPr="00EC07A8">
        <w:rPr>
          <w:rFonts w:asciiTheme="majorBidi" w:hAnsiTheme="majorBidi" w:cstheme="majorBidi"/>
          <w:szCs w:val="24"/>
          <w:lang w:val="pl-PL"/>
        </w:rPr>
        <w:t xml:space="preserve">6 </w:t>
      </w:r>
      <w:r w:rsidRPr="00EC07A8">
        <w:rPr>
          <w:rFonts w:asciiTheme="majorBidi" w:hAnsiTheme="majorBidi" w:cstheme="majorBidi"/>
          <w:szCs w:val="24"/>
          <w:lang w:val="pl-PL"/>
        </w:rPr>
        <w:t>d.</w:t>
      </w:r>
    </w:p>
    <w:p w14:paraId="12813C9C" w14:textId="77777777" w:rsidR="00FA5550" w:rsidRPr="00EC07A8" w:rsidRDefault="00FA5550" w:rsidP="00FA5550">
      <w:pPr>
        <w:tabs>
          <w:tab w:val="left" w:pos="3090"/>
        </w:tabs>
        <w:jc w:val="center"/>
        <w:rPr>
          <w:rFonts w:asciiTheme="majorBidi" w:hAnsiTheme="majorBidi" w:cstheme="majorBidi"/>
          <w:szCs w:val="24"/>
          <w:lang w:val="pl-PL"/>
        </w:rPr>
      </w:pPr>
      <w:r w:rsidRPr="00EC07A8">
        <w:rPr>
          <w:rFonts w:asciiTheme="majorBidi" w:hAnsiTheme="majorBidi" w:cstheme="majorBidi"/>
          <w:szCs w:val="24"/>
          <w:lang w:val="pl-PL"/>
        </w:rPr>
        <w:t>Alytus</w:t>
      </w:r>
    </w:p>
    <w:p w14:paraId="02FEE2B3" w14:textId="77777777" w:rsidR="00FA5550" w:rsidRPr="00EC07A8" w:rsidRDefault="00FA5550" w:rsidP="00FA5550">
      <w:pPr>
        <w:jc w:val="both"/>
        <w:rPr>
          <w:rFonts w:asciiTheme="majorBidi" w:hAnsiTheme="majorBidi" w:cstheme="majorBidi"/>
          <w:szCs w:val="24"/>
          <w:lang w:val="pl-PL"/>
        </w:rPr>
      </w:pPr>
    </w:p>
    <w:p w14:paraId="074B9F15" w14:textId="77777777" w:rsidR="00FA5550" w:rsidRPr="00EC07A8" w:rsidRDefault="00FA5550" w:rsidP="00FA555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szCs w:val="24"/>
          <w:lang w:val="pl-PL"/>
        </w:rPr>
      </w:pPr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1.</w:t>
      </w:r>
      <w:r w:rsidRPr="00EC07A8">
        <w:rPr>
          <w:rFonts w:asciiTheme="majorBidi" w:hAnsiTheme="majorBidi" w:cstheme="majorBidi"/>
          <w:szCs w:val="24"/>
          <w:lang w:val="pl-PL" w:eastAsia="lt-LT"/>
        </w:rPr>
        <w:t> </w:t>
      </w:r>
      <w:proofErr w:type="spellStart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Sprendimo</w:t>
      </w:r>
      <w:proofErr w:type="spellEnd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 xml:space="preserve"> </w:t>
      </w:r>
      <w:proofErr w:type="spellStart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projekto</w:t>
      </w:r>
      <w:proofErr w:type="spellEnd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 xml:space="preserve"> </w:t>
      </w:r>
      <w:proofErr w:type="spellStart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tikslai</w:t>
      </w:r>
      <w:proofErr w:type="spellEnd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 xml:space="preserve">, </w:t>
      </w:r>
      <w:proofErr w:type="spellStart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uždaviniai</w:t>
      </w:r>
      <w:proofErr w:type="spellEnd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 xml:space="preserve">, </w:t>
      </w:r>
      <w:proofErr w:type="spellStart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laukiami</w:t>
      </w:r>
      <w:proofErr w:type="spellEnd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 xml:space="preserve"> </w:t>
      </w:r>
      <w:proofErr w:type="spellStart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rezultatai</w:t>
      </w:r>
      <w:proofErr w:type="spellEnd"/>
      <w:r w:rsidRPr="00EC07A8">
        <w:rPr>
          <w:rFonts w:asciiTheme="majorBidi" w:hAnsiTheme="majorBidi" w:cstheme="majorBidi"/>
          <w:b/>
          <w:bCs/>
          <w:szCs w:val="24"/>
          <w:lang w:val="pl-PL" w:eastAsia="lt-LT"/>
        </w:rPr>
        <w:t>.</w:t>
      </w:r>
    </w:p>
    <w:p w14:paraId="4E34B581" w14:textId="7893AC19" w:rsidR="00CC1624" w:rsidRPr="00EC07A8" w:rsidRDefault="007F6F91" w:rsidP="00CC1624">
      <w:pPr>
        <w:keepNext/>
        <w:ind w:firstLine="720"/>
        <w:jc w:val="both"/>
        <w:rPr>
          <w:rFonts w:asciiTheme="majorBidi" w:hAnsiTheme="majorBidi" w:cstheme="majorBidi"/>
          <w:szCs w:val="24"/>
        </w:rPr>
      </w:pP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Sprendimo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projekto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tikslas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– </w:t>
      </w:r>
      <w:r w:rsidRPr="00EC07A8">
        <w:rPr>
          <w:rFonts w:asciiTheme="majorBidi" w:hAnsiTheme="majorBidi" w:cstheme="majorBidi"/>
          <w:szCs w:val="24"/>
        </w:rPr>
        <w:t>pakeisti Parduodamų savivaldybės būstų ir pagalbinio ūkio paskirties pastatų sąrašą, patvirtintą Alytaus rajono savivaldybės tarybos 2016 m. gegužės 30 d. sprendimu Nr. K-155 „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Dėl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parduodamų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savivaldybė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būstų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ir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pagalbinio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ūkio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paskirties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pastatų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sąrašo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patvirtinimo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>“ (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toliau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–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Sąrašas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).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Iš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="008338EB" w:rsidRPr="00EC07A8">
        <w:rPr>
          <w:rFonts w:asciiTheme="majorBidi" w:hAnsiTheme="majorBidi" w:cstheme="majorBidi"/>
          <w:szCs w:val="24"/>
          <w:lang w:val="pl-PL"/>
        </w:rPr>
        <w:t>S</w:t>
      </w:r>
      <w:r w:rsidRPr="00EC07A8">
        <w:rPr>
          <w:rFonts w:asciiTheme="majorBidi" w:hAnsiTheme="majorBidi" w:cstheme="majorBidi"/>
          <w:szCs w:val="24"/>
          <w:lang w:val="pl-PL"/>
        </w:rPr>
        <w:t>ąrašo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siūloma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išbraukti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negyvenamą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savivaldybės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būstą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, </w:t>
      </w:r>
      <w:r w:rsidR="005D64BA">
        <w:rPr>
          <w:rFonts w:asciiTheme="majorBidi" w:hAnsiTheme="majorBidi" w:cstheme="majorBidi"/>
          <w:szCs w:val="24"/>
          <w:lang w:val="pl-PL"/>
        </w:rPr>
        <w:t>adresu</w:t>
      </w:r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Centrinė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g. 1-4,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Kančėnų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k., Daugų sen.,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ir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r w:rsidRPr="00EC07A8">
        <w:rPr>
          <w:rFonts w:asciiTheme="majorBidi" w:hAnsiTheme="majorBidi" w:cstheme="majorBidi"/>
          <w:szCs w:val="24"/>
          <w:vertAlign w:val="superscript"/>
          <w:lang w:val="pl-PL"/>
        </w:rPr>
        <w:t>1</w:t>
      </w:r>
      <w:r w:rsidRPr="00EC07A8">
        <w:rPr>
          <w:rFonts w:asciiTheme="majorBidi" w:hAnsiTheme="majorBidi" w:cstheme="majorBidi"/>
          <w:szCs w:val="24"/>
          <w:lang w:val="pl-PL"/>
        </w:rPr>
        <w:t>/</w:t>
      </w:r>
      <w:r w:rsidRPr="00EC07A8">
        <w:rPr>
          <w:rFonts w:asciiTheme="majorBidi" w:hAnsiTheme="majorBidi" w:cstheme="majorBidi"/>
          <w:szCs w:val="24"/>
          <w:vertAlign w:val="subscript"/>
          <w:lang w:val="pl-PL"/>
        </w:rPr>
        <w:t>10</w:t>
      </w:r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dalį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ūkinio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pastato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, </w:t>
      </w:r>
      <w:r w:rsidR="005D64BA">
        <w:rPr>
          <w:rFonts w:asciiTheme="majorBidi" w:hAnsiTheme="majorBidi" w:cstheme="majorBidi"/>
          <w:szCs w:val="24"/>
          <w:lang w:val="pl-PL"/>
        </w:rPr>
        <w:t>adresu</w:t>
      </w:r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Dusmenų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g. 16,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Kančėnų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k., Daugų sen., Alytaus r.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sav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>.</w:t>
      </w:r>
      <w:r w:rsidR="008338EB" w:rsidRPr="00EC07A8">
        <w:rPr>
          <w:rFonts w:asciiTheme="majorBidi" w:hAnsiTheme="majorBidi" w:cstheme="majorBidi"/>
          <w:szCs w:val="24"/>
          <w:lang w:val="pl-PL"/>
        </w:rPr>
        <w:t xml:space="preserve">, </w:t>
      </w:r>
      <w:proofErr w:type="spellStart"/>
      <w:r w:rsidR="008338EB" w:rsidRPr="00EC07A8">
        <w:rPr>
          <w:rFonts w:asciiTheme="majorBidi" w:hAnsiTheme="majorBidi" w:cstheme="majorBidi"/>
          <w:szCs w:val="24"/>
          <w:lang w:val="pl-PL"/>
        </w:rPr>
        <w:t>nes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Alytaus rajono savivaldybės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taryb</w:t>
      </w:r>
      <w:r w:rsidR="00CC1624" w:rsidRPr="00EC07A8">
        <w:rPr>
          <w:rFonts w:asciiTheme="majorBidi" w:hAnsiTheme="majorBidi" w:cstheme="majorBidi"/>
          <w:szCs w:val="24"/>
          <w:lang w:val="pl-PL"/>
        </w:rPr>
        <w:t>a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2025 m.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birželio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26 d.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sprendimu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Nr. </w:t>
      </w:r>
      <w:r w:rsidR="00CC1624" w:rsidRPr="00EC07A8">
        <w:rPr>
          <w:rFonts w:asciiTheme="majorBidi" w:hAnsiTheme="majorBidi" w:cstheme="majorBidi"/>
          <w:szCs w:val="24"/>
        </w:rPr>
        <w:t>Nr. K-120 „Dėl Alytaus rajono savivaldybės tarybos 2015 m. rugpjūčio 12 d. sprendimo Nr. K-205 „Dėl Viešame aukcione parduodamo Alytaus rajono savivaldybės nekilnojamojo turto ir kitų nekilnojamųjų daiktų sąrašo patvirtinimo“ pakeitimo“ nusprendė šiuos objektus parduoti viešo aukciono būdu.</w:t>
      </w:r>
    </w:p>
    <w:p w14:paraId="6D49B906" w14:textId="47B5FE82" w:rsidR="00CC1624" w:rsidRPr="00EC07A8" w:rsidRDefault="00CC1624" w:rsidP="00674F87">
      <w:pPr>
        <w:keepNext/>
        <w:ind w:firstLine="720"/>
        <w:jc w:val="both"/>
        <w:rPr>
          <w:rFonts w:asciiTheme="majorBidi" w:hAnsiTheme="majorBidi" w:cstheme="majorBidi"/>
          <w:szCs w:val="24"/>
        </w:rPr>
      </w:pPr>
      <w:r w:rsidRPr="00EC07A8">
        <w:rPr>
          <w:rFonts w:asciiTheme="majorBidi" w:hAnsiTheme="majorBidi" w:cstheme="majorBidi"/>
          <w:szCs w:val="24"/>
        </w:rPr>
        <w:t xml:space="preserve">Į Sąrašą siūloma įrašyti Alytaus rajono savivaldybei nuosavybės teise priklausančias </w:t>
      </w:r>
      <w:r w:rsidRPr="00EC07A8">
        <w:rPr>
          <w:rFonts w:asciiTheme="majorBidi" w:hAnsiTheme="majorBidi" w:cstheme="majorBidi"/>
          <w:szCs w:val="24"/>
          <w:vertAlign w:val="superscript"/>
        </w:rPr>
        <w:t>8</w:t>
      </w:r>
      <w:r w:rsidRPr="00EC07A8">
        <w:rPr>
          <w:rFonts w:asciiTheme="majorBidi" w:hAnsiTheme="majorBidi" w:cstheme="majorBidi"/>
          <w:szCs w:val="24"/>
        </w:rPr>
        <w:t>/</w:t>
      </w:r>
      <w:r w:rsidRPr="00EC07A8">
        <w:rPr>
          <w:rFonts w:asciiTheme="majorBidi" w:hAnsiTheme="majorBidi" w:cstheme="majorBidi"/>
          <w:szCs w:val="24"/>
          <w:vertAlign w:val="subscript"/>
        </w:rPr>
        <w:t>45</w:t>
      </w:r>
      <w:r w:rsidRPr="00EC07A8">
        <w:rPr>
          <w:rFonts w:asciiTheme="majorBidi" w:hAnsiTheme="majorBidi" w:cstheme="majorBidi"/>
          <w:szCs w:val="24"/>
        </w:rPr>
        <w:t xml:space="preserve"> dalis ūkinio pastato, adresu Vytauto g. 20, Daugų m., Daugų sen., Alytaus r. sav. Alytaus rajono savivaldybės administracij</w:t>
      </w:r>
      <w:r w:rsidR="005D64BA">
        <w:rPr>
          <w:rFonts w:asciiTheme="majorBidi" w:hAnsiTheme="majorBidi" w:cstheme="majorBidi"/>
          <w:szCs w:val="24"/>
        </w:rPr>
        <w:t>a</w:t>
      </w:r>
      <w:r w:rsidRPr="00EC07A8">
        <w:rPr>
          <w:rFonts w:asciiTheme="majorBidi" w:hAnsiTheme="majorBidi" w:cstheme="majorBidi"/>
          <w:szCs w:val="24"/>
        </w:rPr>
        <w:t xml:space="preserve"> 2025-05-08 </w:t>
      </w:r>
      <w:r w:rsidR="005D64BA">
        <w:rPr>
          <w:rFonts w:asciiTheme="majorBidi" w:hAnsiTheme="majorBidi" w:cstheme="majorBidi"/>
          <w:szCs w:val="24"/>
        </w:rPr>
        <w:t>gavo</w:t>
      </w:r>
      <w:r w:rsidRPr="00EC07A8">
        <w:rPr>
          <w:rFonts w:asciiTheme="majorBidi" w:hAnsiTheme="majorBidi" w:cstheme="majorBidi"/>
          <w:szCs w:val="24"/>
        </w:rPr>
        <w:t xml:space="preserve"> ūkinio pastato bendraturčių prašym</w:t>
      </w:r>
      <w:r w:rsidR="005D64BA">
        <w:rPr>
          <w:rFonts w:asciiTheme="majorBidi" w:hAnsiTheme="majorBidi" w:cstheme="majorBidi"/>
          <w:szCs w:val="24"/>
        </w:rPr>
        <w:t>ą</w:t>
      </w:r>
      <w:r w:rsidRPr="00EC07A8">
        <w:rPr>
          <w:rFonts w:asciiTheme="majorBidi" w:hAnsiTheme="majorBidi" w:cstheme="majorBidi"/>
          <w:szCs w:val="24"/>
        </w:rPr>
        <w:t xml:space="preserve"> rinkos kaina parduoti savivaldybei priklausančią ūkinio pastato dalį</w:t>
      </w:r>
      <w:r w:rsidR="004D722B" w:rsidRPr="00EC07A8">
        <w:rPr>
          <w:rFonts w:asciiTheme="majorBidi" w:hAnsiTheme="majorBidi" w:cstheme="majorBidi"/>
          <w:szCs w:val="24"/>
        </w:rPr>
        <w:t>, kuri dėl nežinomų priežasčių nebuvo privatizuota kartu su būstais. Vadovau</w:t>
      </w:r>
      <w:r w:rsidR="00674F87" w:rsidRPr="00EC07A8">
        <w:rPr>
          <w:rFonts w:asciiTheme="majorBidi" w:hAnsiTheme="majorBidi" w:cstheme="majorBidi"/>
          <w:szCs w:val="24"/>
        </w:rPr>
        <w:t>jantis</w:t>
      </w:r>
      <w:r w:rsidR="004D722B" w:rsidRPr="00EC07A8">
        <w:rPr>
          <w:rFonts w:asciiTheme="majorBidi" w:hAnsiTheme="majorBidi" w:cstheme="majorBidi"/>
          <w:szCs w:val="24"/>
        </w:rPr>
        <w:t xml:space="preserve"> Lietuvos Respublikos paramos būstui įsigyti ar išsinuomoti įstatymo 25 straipsnio 2 dalies 2 punkto nuostatomis</w:t>
      </w:r>
      <w:r w:rsidR="005D64BA">
        <w:rPr>
          <w:rFonts w:asciiTheme="majorBidi" w:hAnsiTheme="majorBidi" w:cstheme="majorBidi"/>
          <w:szCs w:val="24"/>
        </w:rPr>
        <w:t>,</w:t>
      </w:r>
      <w:r w:rsidR="004D722B" w:rsidRPr="00EC07A8">
        <w:rPr>
          <w:rFonts w:asciiTheme="majorBidi" w:hAnsiTheme="majorBidi" w:cstheme="majorBidi"/>
          <w:szCs w:val="24"/>
        </w:rPr>
        <w:t xml:space="preserve"> </w:t>
      </w:r>
      <w:r w:rsidR="00674F87" w:rsidRPr="00EC07A8">
        <w:rPr>
          <w:rFonts w:asciiTheme="majorBidi" w:hAnsiTheme="majorBidi" w:cstheme="majorBidi"/>
          <w:szCs w:val="24"/>
        </w:rPr>
        <w:t>u</w:t>
      </w:r>
      <w:r w:rsidR="004D722B" w:rsidRPr="00EC07A8">
        <w:rPr>
          <w:rFonts w:asciiTheme="majorBidi" w:hAnsiTheme="majorBidi" w:cstheme="majorBidi"/>
          <w:szCs w:val="24"/>
        </w:rPr>
        <w:t>ž rinkos vertę, apskaičiuotą pagal Turto ir verslo vertinimo pagrindų įstatymą</w:t>
      </w:r>
      <w:r w:rsidR="005D64BA">
        <w:rPr>
          <w:rFonts w:asciiTheme="majorBidi" w:hAnsiTheme="majorBidi" w:cstheme="majorBidi"/>
          <w:szCs w:val="24"/>
        </w:rPr>
        <w:t>,</w:t>
      </w:r>
      <w:r w:rsidR="004D722B" w:rsidRPr="00EC07A8">
        <w:rPr>
          <w:rFonts w:asciiTheme="majorBidi" w:hAnsiTheme="majorBidi" w:cstheme="majorBidi"/>
          <w:szCs w:val="24"/>
        </w:rPr>
        <w:t xml:space="preserve"> gali būti parduodami būstų savininkų teisėtai naudojami pagalbinio ūkio paskirties pastatai, jų dalys (išskyrus laikinus pastatus), kitos pagalbinio ūkio paskirties patalpos, inžineriniai statiniai, teikiant pirmenybę šių būstų savininkams (bendraturčiams).</w:t>
      </w:r>
      <w:r w:rsidR="008338EB" w:rsidRPr="00EC07A8">
        <w:rPr>
          <w:rFonts w:asciiTheme="majorBidi" w:hAnsiTheme="majorBidi" w:cstheme="majorBidi"/>
          <w:szCs w:val="24"/>
        </w:rPr>
        <w:t xml:space="preserve"> Į Sąrašą įrašius ūkinio pastato dalį</w:t>
      </w:r>
      <w:r w:rsidR="005D64BA">
        <w:rPr>
          <w:rFonts w:asciiTheme="majorBidi" w:hAnsiTheme="majorBidi" w:cstheme="majorBidi"/>
          <w:szCs w:val="24"/>
        </w:rPr>
        <w:t>,</w:t>
      </w:r>
      <w:r w:rsidR="008338EB" w:rsidRPr="00EC07A8">
        <w:rPr>
          <w:rFonts w:asciiTheme="majorBidi" w:hAnsiTheme="majorBidi" w:cstheme="majorBidi"/>
          <w:szCs w:val="24"/>
        </w:rPr>
        <w:t xml:space="preserve"> bus atliekamas turto vertinimas.</w:t>
      </w:r>
    </w:p>
    <w:p w14:paraId="1E003E32" w14:textId="77777777" w:rsidR="00FA5550" w:rsidRPr="006F6ACB" w:rsidRDefault="00FA5550" w:rsidP="00FA555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szCs w:val="24"/>
          <w:lang w:eastAsia="lt-LT"/>
        </w:rPr>
      </w:pPr>
      <w:r w:rsidRPr="006F6ACB">
        <w:rPr>
          <w:rFonts w:asciiTheme="majorBidi" w:hAnsiTheme="majorBidi" w:cstheme="majorBidi"/>
          <w:b/>
          <w:bCs/>
          <w:szCs w:val="24"/>
          <w:lang w:eastAsia="lt-LT"/>
        </w:rPr>
        <w:t>2. Kuo vadovaujantis parengtas sprendimo projektas</w:t>
      </w:r>
      <w:r w:rsidRPr="006F6ACB">
        <w:rPr>
          <w:rFonts w:asciiTheme="majorBidi" w:hAnsiTheme="majorBidi" w:cstheme="majorBidi"/>
          <w:szCs w:val="24"/>
          <w:lang w:eastAsia="lt-LT"/>
        </w:rPr>
        <w:t>.</w:t>
      </w:r>
    </w:p>
    <w:p w14:paraId="14237EDD" w14:textId="2BF19872" w:rsidR="00704462" w:rsidRPr="00EC07A8" w:rsidRDefault="00FA5550" w:rsidP="00FA555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szCs w:val="24"/>
        </w:rPr>
      </w:pP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Sprendimo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projektas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parengtas</w:t>
      </w:r>
      <w:proofErr w:type="spellEnd"/>
      <w:r w:rsidR="005D64BA">
        <w:rPr>
          <w:rFonts w:asciiTheme="majorBidi" w:hAnsiTheme="majorBidi" w:cstheme="majorBidi"/>
          <w:szCs w:val="24"/>
          <w:lang w:val="pl-PL"/>
        </w:rPr>
        <w:t>,</w:t>
      </w:r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vadovaujantis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r w:rsidR="00704462" w:rsidRPr="00EC07A8">
        <w:rPr>
          <w:rFonts w:asciiTheme="majorBidi" w:hAnsiTheme="majorBidi" w:cstheme="majorBidi"/>
          <w:szCs w:val="24"/>
        </w:rPr>
        <w:t>Lietuvos Respublikos vietos savivaldos įstatymo 15 straipsnio 2 dalies 19 punktu ir Lietuvos Respublikos paramos būstui įsigyti ar išsinuomoti įstatymo 25 straipsnio 5 dalimi.</w:t>
      </w:r>
    </w:p>
    <w:p w14:paraId="737D8949" w14:textId="65E4C341" w:rsidR="00FA5550" w:rsidRPr="00EC07A8" w:rsidRDefault="00FA5550" w:rsidP="00FA555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b/>
          <w:szCs w:val="24"/>
          <w:lang w:val="es-ES" w:eastAsia="lt-LT"/>
        </w:rPr>
      </w:pPr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r w:rsidRPr="00EC07A8">
        <w:rPr>
          <w:rFonts w:asciiTheme="majorBidi" w:hAnsiTheme="majorBidi" w:cstheme="majorBidi"/>
          <w:b/>
          <w:szCs w:val="24"/>
          <w:lang w:val="es-ES" w:eastAsia="lt-LT"/>
        </w:rPr>
        <w:t>3. Kiti, sprendimo iniciatorių nuomone, reikalingi pagrindimai ir paaiškinimai.</w:t>
      </w:r>
    </w:p>
    <w:p w14:paraId="69FEA135" w14:textId="089FB03A" w:rsidR="007F6F91" w:rsidRPr="00EC07A8" w:rsidRDefault="007F6F91" w:rsidP="00FA555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b/>
          <w:bCs/>
          <w:szCs w:val="24"/>
          <w:lang w:val="es-ES" w:eastAsia="lt-LT"/>
        </w:rPr>
      </w:pPr>
      <w:r w:rsidRPr="00EC07A8">
        <w:rPr>
          <w:rFonts w:asciiTheme="majorBidi" w:hAnsiTheme="majorBidi" w:cstheme="majorBidi"/>
          <w:szCs w:val="24"/>
          <w:lang w:eastAsia="lt-LT"/>
        </w:rPr>
        <w:t xml:space="preserve">Pardavus </w:t>
      </w:r>
      <w:r w:rsidR="004D722B" w:rsidRPr="00EC07A8">
        <w:rPr>
          <w:rFonts w:asciiTheme="majorBidi" w:hAnsiTheme="majorBidi" w:cstheme="majorBidi"/>
          <w:szCs w:val="24"/>
          <w:lang w:eastAsia="lt-LT"/>
        </w:rPr>
        <w:t>į Sąrašą įrašytus nekilnojamojo turto objektus</w:t>
      </w:r>
      <w:r w:rsidRPr="00EC07A8">
        <w:rPr>
          <w:rFonts w:asciiTheme="majorBidi" w:hAnsiTheme="majorBidi" w:cstheme="majorBidi"/>
          <w:szCs w:val="24"/>
          <w:lang w:eastAsia="lt-LT"/>
        </w:rPr>
        <w:t>, gautos lėšos bus panaudotos savivaldybės socialinio būsto fondo plėtrai.</w:t>
      </w:r>
      <w:r w:rsidRPr="00EC07A8">
        <w:rPr>
          <w:rFonts w:asciiTheme="majorBidi" w:hAnsiTheme="majorBidi" w:cstheme="majorBidi"/>
          <w:b/>
          <w:bCs/>
          <w:szCs w:val="24"/>
          <w:lang w:val="es-ES" w:eastAsia="lt-LT"/>
        </w:rPr>
        <w:t xml:space="preserve"> </w:t>
      </w:r>
    </w:p>
    <w:p w14:paraId="4BF03CFA" w14:textId="77777777" w:rsidR="004D722B" w:rsidRPr="00EC07A8" w:rsidRDefault="00FA5550" w:rsidP="004D722B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b/>
          <w:bCs/>
          <w:szCs w:val="24"/>
          <w:lang w:val="es-ES" w:eastAsia="lt-LT"/>
        </w:rPr>
      </w:pPr>
      <w:r w:rsidRPr="00EC07A8">
        <w:rPr>
          <w:rFonts w:asciiTheme="majorBidi" w:hAnsiTheme="majorBidi" w:cstheme="majorBidi"/>
          <w:b/>
          <w:bCs/>
          <w:szCs w:val="24"/>
          <w:lang w:val="es-ES" w:eastAsia="lt-LT"/>
        </w:rPr>
        <w:t>4. Lėšų poreikis sprendimui įgyvendinti, jų šaltiniai. </w:t>
      </w:r>
    </w:p>
    <w:p w14:paraId="056D62E7" w14:textId="5A601A09" w:rsidR="004D722B" w:rsidRPr="00EC07A8" w:rsidRDefault="004D722B" w:rsidP="004D722B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Theme="majorBidi" w:hAnsiTheme="majorBidi" w:cstheme="majorBidi"/>
          <w:szCs w:val="24"/>
          <w:lang w:val="es-ES" w:eastAsia="lt-LT"/>
        </w:rPr>
      </w:pPr>
      <w:r w:rsidRPr="00EC07A8">
        <w:rPr>
          <w:rFonts w:asciiTheme="majorBidi" w:hAnsiTheme="majorBidi" w:cstheme="majorBidi"/>
          <w:szCs w:val="24"/>
          <w:lang w:val="es-ES" w:eastAsia="lt-LT"/>
        </w:rPr>
        <w:t>Savivaldybės išlaidos, susijusios su parduodamo savivaldybės būsto ir pagalbinio ūkio paskirties pastatų vertės nustatymu, įskaitomos į būsto ir pagalbinio ūkio paskirties pastatų pardavimo kainą.</w:t>
      </w:r>
    </w:p>
    <w:p w14:paraId="09B24EDB" w14:textId="77777777" w:rsidR="00FA5550" w:rsidRPr="00EC07A8" w:rsidRDefault="00FA5550" w:rsidP="00FA5550">
      <w:pPr>
        <w:jc w:val="both"/>
        <w:rPr>
          <w:rFonts w:asciiTheme="majorBidi" w:hAnsiTheme="majorBidi" w:cstheme="majorBidi"/>
          <w:szCs w:val="24"/>
          <w:lang w:val="pl-PL"/>
        </w:rPr>
      </w:pPr>
    </w:p>
    <w:p w14:paraId="1887D950" w14:textId="77777777" w:rsidR="00FA5550" w:rsidRPr="00EC07A8" w:rsidRDefault="00FA5550" w:rsidP="00FA5550">
      <w:pPr>
        <w:jc w:val="both"/>
        <w:rPr>
          <w:rFonts w:asciiTheme="majorBidi" w:hAnsiTheme="majorBidi" w:cstheme="majorBidi"/>
          <w:szCs w:val="24"/>
          <w:lang w:val="pl-PL"/>
        </w:rPr>
      </w:pPr>
    </w:p>
    <w:p w14:paraId="2EA89CEB" w14:textId="77777777" w:rsidR="00FA5550" w:rsidRPr="00EC07A8" w:rsidRDefault="00FA5550" w:rsidP="00FA5550">
      <w:pPr>
        <w:tabs>
          <w:tab w:val="left" w:pos="6630"/>
        </w:tabs>
        <w:rPr>
          <w:rFonts w:asciiTheme="majorBidi" w:hAnsiTheme="majorBidi" w:cstheme="majorBidi"/>
          <w:szCs w:val="24"/>
          <w:lang w:val="pl-PL"/>
        </w:rPr>
      </w:pP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Turto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valdymo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skyriaus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vedėjo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 xml:space="preserve"> </w:t>
      </w:r>
      <w:proofErr w:type="spellStart"/>
      <w:r w:rsidRPr="00EC07A8">
        <w:rPr>
          <w:rFonts w:asciiTheme="majorBidi" w:hAnsiTheme="majorBidi" w:cstheme="majorBidi"/>
          <w:szCs w:val="24"/>
          <w:lang w:val="pl-PL"/>
        </w:rPr>
        <w:t>pavaduotoja</w:t>
      </w:r>
      <w:proofErr w:type="spellEnd"/>
      <w:r w:rsidRPr="00EC07A8">
        <w:rPr>
          <w:rFonts w:asciiTheme="majorBidi" w:hAnsiTheme="majorBidi" w:cstheme="majorBidi"/>
          <w:szCs w:val="24"/>
          <w:lang w:val="pl-PL"/>
        </w:rPr>
        <w:tab/>
        <w:t xml:space="preserve">                 Dovilė Slavinskaitė</w:t>
      </w:r>
    </w:p>
    <w:p w14:paraId="58DEF932" w14:textId="77777777" w:rsidR="00C01634" w:rsidRPr="00EC07A8" w:rsidRDefault="00C01634">
      <w:pPr>
        <w:rPr>
          <w:rFonts w:asciiTheme="majorBidi" w:hAnsiTheme="majorBidi" w:cstheme="majorBidi"/>
          <w:szCs w:val="24"/>
          <w:lang w:val="pl-PL"/>
        </w:rPr>
      </w:pPr>
    </w:p>
    <w:p w14:paraId="7D0ACDD3" w14:textId="77777777" w:rsidR="00C01634" w:rsidRPr="00EC07A8" w:rsidRDefault="00C01634">
      <w:pPr>
        <w:rPr>
          <w:rFonts w:asciiTheme="majorBidi" w:hAnsiTheme="majorBidi" w:cstheme="majorBidi"/>
          <w:szCs w:val="24"/>
          <w:lang w:val="pl-PL"/>
        </w:rPr>
      </w:pPr>
    </w:p>
    <w:p w14:paraId="4FE93E23" w14:textId="7B6FE966" w:rsidR="00C01634" w:rsidRPr="00EC07A8" w:rsidRDefault="00C01634" w:rsidP="00FA5550">
      <w:pPr>
        <w:rPr>
          <w:rFonts w:asciiTheme="majorBidi" w:hAnsiTheme="majorBidi" w:cstheme="majorBidi"/>
          <w:szCs w:val="24"/>
        </w:rPr>
      </w:pPr>
    </w:p>
    <w:p w14:paraId="4201AD8A" w14:textId="77777777" w:rsidR="00C01634" w:rsidRPr="00EC07A8" w:rsidRDefault="00C01634">
      <w:pPr>
        <w:jc w:val="both"/>
        <w:rPr>
          <w:rFonts w:asciiTheme="majorBidi" w:hAnsiTheme="majorBidi" w:cstheme="majorBidi"/>
          <w:szCs w:val="24"/>
        </w:rPr>
      </w:pPr>
    </w:p>
    <w:p w14:paraId="556B6564" w14:textId="77777777" w:rsidR="00C01634" w:rsidRDefault="00C01634">
      <w:pPr>
        <w:jc w:val="both"/>
        <w:rPr>
          <w:rFonts w:asciiTheme="majorBidi" w:hAnsiTheme="majorBidi" w:cstheme="majorBidi"/>
          <w:szCs w:val="24"/>
        </w:rPr>
      </w:pPr>
    </w:p>
    <w:p w14:paraId="04E292BE" w14:textId="77777777" w:rsidR="006F6ACB" w:rsidRDefault="006F6ACB">
      <w:pPr>
        <w:jc w:val="both"/>
        <w:rPr>
          <w:rFonts w:asciiTheme="majorBidi" w:hAnsiTheme="majorBidi" w:cstheme="majorBidi"/>
          <w:szCs w:val="24"/>
        </w:rPr>
      </w:pPr>
    </w:p>
    <w:p w14:paraId="1FCA187C" w14:textId="77777777" w:rsidR="006F6ACB" w:rsidRDefault="006F6ACB">
      <w:pPr>
        <w:jc w:val="both"/>
        <w:rPr>
          <w:rFonts w:asciiTheme="majorBidi" w:hAnsiTheme="majorBidi" w:cstheme="majorBidi"/>
          <w:szCs w:val="24"/>
        </w:rPr>
      </w:pPr>
    </w:p>
    <w:p w14:paraId="2D142C07" w14:textId="5B8BC557" w:rsidR="006F6ACB" w:rsidRDefault="006F6ACB" w:rsidP="006F6ACB">
      <w:pPr>
        <w:jc w:val="right"/>
        <w:rPr>
          <w:rFonts w:asciiTheme="majorBidi" w:hAnsiTheme="majorBidi" w:cstheme="majorBidi"/>
          <w:b/>
          <w:bCs/>
          <w:szCs w:val="24"/>
        </w:rPr>
      </w:pPr>
      <w:r w:rsidRPr="006F6ACB">
        <w:rPr>
          <w:rFonts w:asciiTheme="majorBidi" w:hAnsiTheme="majorBidi" w:cstheme="majorBidi"/>
          <w:b/>
          <w:bCs/>
          <w:szCs w:val="24"/>
        </w:rPr>
        <w:lastRenderedPageBreak/>
        <w:t>Lyginamasis variantas</w:t>
      </w:r>
    </w:p>
    <w:p w14:paraId="271CF158" w14:textId="77777777" w:rsidR="00496621" w:rsidRDefault="00496621" w:rsidP="006F6ACB">
      <w:pPr>
        <w:jc w:val="right"/>
        <w:rPr>
          <w:rFonts w:asciiTheme="majorBidi" w:hAnsiTheme="majorBidi" w:cstheme="majorBidi"/>
          <w:b/>
          <w:bCs/>
          <w:szCs w:val="24"/>
        </w:rPr>
      </w:pPr>
    </w:p>
    <w:p w14:paraId="2F95634D" w14:textId="77777777" w:rsidR="00496621" w:rsidRPr="006F6ACB" w:rsidRDefault="00496621" w:rsidP="006F6ACB">
      <w:pPr>
        <w:jc w:val="right"/>
        <w:rPr>
          <w:rFonts w:asciiTheme="majorBidi" w:hAnsiTheme="majorBidi" w:cstheme="majorBidi"/>
          <w:b/>
          <w:bCs/>
          <w:szCs w:val="24"/>
        </w:rPr>
      </w:pPr>
    </w:p>
    <w:p w14:paraId="1620001D" w14:textId="77777777" w:rsidR="00496621" w:rsidRDefault="00496621" w:rsidP="00496621">
      <w:pPr>
        <w:tabs>
          <w:tab w:val="left" w:pos="5580"/>
        </w:tabs>
        <w:ind w:firstLine="3906"/>
      </w:pPr>
      <w:r>
        <w:rPr>
          <w:rFonts w:ascii="TimesLT" w:hAnsi="TimesLT"/>
        </w:rPr>
        <w:t>Alytaus rajono savivaldybės tarybos</w:t>
      </w:r>
    </w:p>
    <w:p w14:paraId="64B12722" w14:textId="77777777" w:rsidR="00496621" w:rsidRDefault="00496621" w:rsidP="00496621">
      <w:pPr>
        <w:tabs>
          <w:tab w:val="left" w:pos="5580"/>
        </w:tabs>
        <w:ind w:firstLine="3906"/>
        <w:rPr>
          <w:rFonts w:ascii="TimesLT" w:hAnsi="TimesLT"/>
        </w:rPr>
      </w:pPr>
      <w:r>
        <w:rPr>
          <w:rFonts w:ascii="TimesLT" w:hAnsi="TimesLT"/>
        </w:rPr>
        <w:t xml:space="preserve">2016 m. gegužės 30 d. sprendimo Nr. K-155 1 priedas </w:t>
      </w:r>
    </w:p>
    <w:p w14:paraId="7B3731F1" w14:textId="77777777" w:rsidR="00496621" w:rsidRDefault="00496621" w:rsidP="00496621">
      <w:pPr>
        <w:ind w:firstLine="3906"/>
        <w:rPr>
          <w:rFonts w:ascii="TimesLT" w:hAnsi="TimesLT"/>
        </w:rPr>
      </w:pPr>
      <w:r>
        <w:rPr>
          <w:rFonts w:ascii="TimesLT" w:hAnsi="TimesLT"/>
        </w:rPr>
        <w:t>(Alytaus rajono savivaldybės tarybos</w:t>
      </w:r>
    </w:p>
    <w:p w14:paraId="0F83EEA7" w14:textId="77777777" w:rsidR="00496621" w:rsidRDefault="00496621" w:rsidP="00496621">
      <w:pPr>
        <w:ind w:firstLine="3906"/>
        <w:rPr>
          <w:rFonts w:ascii="TimesLT" w:hAnsi="TimesLT"/>
        </w:rPr>
      </w:pPr>
      <w:r>
        <w:rPr>
          <w:rFonts w:ascii="TimesLT" w:hAnsi="TimesLT"/>
        </w:rPr>
        <w:t>2019 m. balandžio 12 d. sprendimo Nr. K-63</w:t>
      </w:r>
    </w:p>
    <w:p w14:paraId="53673922" w14:textId="77777777" w:rsidR="00496621" w:rsidRDefault="00496621" w:rsidP="00496621">
      <w:pPr>
        <w:ind w:firstLine="3906"/>
        <w:rPr>
          <w:rFonts w:ascii="TimesLT" w:hAnsi="TimesLT"/>
        </w:rPr>
      </w:pPr>
      <w:r>
        <w:rPr>
          <w:rFonts w:ascii="TimesLT" w:hAnsi="TimesLT"/>
        </w:rPr>
        <w:t xml:space="preserve">1 priedo redakcija)                </w:t>
      </w:r>
    </w:p>
    <w:p w14:paraId="3A07BD98" w14:textId="77777777" w:rsidR="00496621" w:rsidRDefault="00496621" w:rsidP="00496621">
      <w:pPr>
        <w:rPr>
          <w:rFonts w:ascii="TimesLT" w:hAnsi="TimesLT"/>
        </w:rPr>
      </w:pPr>
    </w:p>
    <w:p w14:paraId="0B12ACA9" w14:textId="77777777" w:rsidR="00496621" w:rsidRPr="00496621" w:rsidRDefault="00496621" w:rsidP="00496621">
      <w:pPr>
        <w:rPr>
          <w:rFonts w:ascii="TimesLT" w:hAnsi="TimesLT"/>
        </w:rPr>
      </w:pPr>
    </w:p>
    <w:p w14:paraId="6676742F" w14:textId="77777777" w:rsidR="00496621" w:rsidRDefault="00496621" w:rsidP="00496621">
      <w:pPr>
        <w:jc w:val="center"/>
        <w:rPr>
          <w:rFonts w:ascii="TimesLT" w:hAnsi="TimesLT"/>
          <w:b/>
          <w:lang w:val="pl-PL"/>
        </w:rPr>
      </w:pPr>
      <w:r>
        <w:rPr>
          <w:rFonts w:ascii="TimesLT" w:hAnsi="TimesLT"/>
          <w:b/>
          <w:lang w:val="pl-PL"/>
        </w:rPr>
        <w:t>PARDUODAMŲ SAVIVALDYBĖS BŪSTŲ IR PAGALBINIO ŪKIO PASKIRTIES PASTATŲ SĄRAŠAS</w:t>
      </w:r>
    </w:p>
    <w:p w14:paraId="69541007" w14:textId="77777777" w:rsidR="00496621" w:rsidRDefault="00496621" w:rsidP="00496621">
      <w:pPr>
        <w:jc w:val="center"/>
        <w:rPr>
          <w:rFonts w:ascii="TimesLT" w:hAnsi="TimesLT"/>
          <w:b/>
          <w:lang w:val="pl-PL"/>
        </w:rPr>
      </w:pPr>
    </w:p>
    <w:tbl>
      <w:tblPr>
        <w:tblW w:w="9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556"/>
        <w:gridCol w:w="2835"/>
        <w:gridCol w:w="1675"/>
        <w:gridCol w:w="2274"/>
      </w:tblGrid>
      <w:tr w:rsidR="00496621" w14:paraId="028B55C6" w14:textId="77777777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DE64" w14:textId="77777777" w:rsidR="00496621" w:rsidRDefault="00496621">
            <w:pPr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Eil. Nr.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A37" w14:textId="77777777" w:rsidR="00496621" w:rsidRDefault="00496621">
            <w:pPr>
              <w:jc w:val="center"/>
              <w:rPr>
                <w:b/>
                <w:sz w:val="20"/>
                <w:lang w:val="en-GB"/>
              </w:rPr>
            </w:pPr>
            <w:proofErr w:type="spellStart"/>
            <w:r>
              <w:rPr>
                <w:b/>
                <w:sz w:val="20"/>
                <w:lang w:val="en-GB"/>
              </w:rPr>
              <w:t>Patalpų</w:t>
            </w:r>
            <w:proofErr w:type="spellEnd"/>
            <w:r>
              <w:rPr>
                <w:b/>
                <w:sz w:val="20"/>
                <w:lang w:val="en-GB"/>
              </w:rPr>
              <w:t xml:space="preserve"> </w:t>
            </w:r>
            <w:proofErr w:type="spellStart"/>
            <w:r>
              <w:rPr>
                <w:b/>
                <w:sz w:val="20"/>
                <w:lang w:val="en-GB"/>
              </w:rPr>
              <w:t>pavadinimas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FB70" w14:textId="77777777" w:rsidR="00496621" w:rsidRDefault="00496621">
            <w:pPr>
              <w:jc w:val="center"/>
              <w:rPr>
                <w:b/>
                <w:sz w:val="20"/>
                <w:lang w:val="en-GB"/>
              </w:rPr>
            </w:pPr>
            <w:proofErr w:type="spellStart"/>
            <w:r>
              <w:rPr>
                <w:b/>
                <w:sz w:val="20"/>
                <w:lang w:val="en-GB"/>
              </w:rPr>
              <w:t>Adresas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A7CA" w14:textId="77777777" w:rsidR="00496621" w:rsidRDefault="00496621">
            <w:pPr>
              <w:jc w:val="center"/>
              <w:rPr>
                <w:b/>
                <w:sz w:val="20"/>
                <w:lang w:val="en-GB"/>
              </w:rPr>
            </w:pPr>
            <w:proofErr w:type="spellStart"/>
            <w:r>
              <w:rPr>
                <w:b/>
                <w:sz w:val="20"/>
                <w:lang w:val="en-GB"/>
              </w:rPr>
              <w:t>Bendras</w:t>
            </w:r>
            <w:proofErr w:type="spellEnd"/>
            <w:r>
              <w:rPr>
                <w:b/>
                <w:sz w:val="20"/>
                <w:lang w:val="en-GB"/>
              </w:rPr>
              <w:t xml:space="preserve"> </w:t>
            </w:r>
            <w:proofErr w:type="spellStart"/>
            <w:r>
              <w:rPr>
                <w:b/>
                <w:sz w:val="20"/>
                <w:lang w:val="en-GB"/>
              </w:rPr>
              <w:t>plotas</w:t>
            </w:r>
            <w:proofErr w:type="spellEnd"/>
            <w:r>
              <w:rPr>
                <w:b/>
                <w:sz w:val="20"/>
                <w:lang w:val="en-GB"/>
              </w:rPr>
              <w:t xml:space="preserve">, </w:t>
            </w:r>
            <w:proofErr w:type="spellStart"/>
            <w:r>
              <w:rPr>
                <w:b/>
                <w:sz w:val="20"/>
                <w:lang w:val="en-GB"/>
              </w:rPr>
              <w:t>kv</w:t>
            </w:r>
            <w:proofErr w:type="spellEnd"/>
            <w:r>
              <w:rPr>
                <w:b/>
                <w:sz w:val="20"/>
                <w:lang w:val="en-GB"/>
              </w:rPr>
              <w:t>. 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1BF" w14:textId="77777777" w:rsidR="00496621" w:rsidRDefault="00496621">
            <w:pPr>
              <w:jc w:val="center"/>
              <w:rPr>
                <w:b/>
                <w:sz w:val="20"/>
                <w:lang w:val="en-GB"/>
              </w:rPr>
            </w:pPr>
            <w:proofErr w:type="spellStart"/>
            <w:r>
              <w:rPr>
                <w:b/>
                <w:sz w:val="20"/>
                <w:lang w:val="en-GB"/>
              </w:rPr>
              <w:t>Unikalus</w:t>
            </w:r>
            <w:proofErr w:type="spellEnd"/>
            <w:r>
              <w:rPr>
                <w:b/>
                <w:sz w:val="20"/>
                <w:lang w:val="en-GB"/>
              </w:rPr>
              <w:t xml:space="preserve"> Nr.</w:t>
            </w:r>
          </w:p>
        </w:tc>
      </w:tr>
      <w:tr w:rsidR="00496621" w14:paraId="235622F0" w14:textId="77777777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A4C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</w:t>
            </w:r>
          </w:p>
          <w:p w14:paraId="0D3D1663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7B909719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1.1</w:t>
            </w:r>
          </w:p>
          <w:p w14:paraId="750190B1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5818C4D2" w14:textId="77777777" w:rsidR="00496621" w:rsidRDefault="00496621">
            <w:pPr>
              <w:rPr>
                <w:sz w:val="20"/>
                <w:lang w:val="en-GB"/>
              </w:rPr>
            </w:pPr>
          </w:p>
          <w:p w14:paraId="49438321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1.2</w:t>
            </w:r>
          </w:p>
          <w:p w14:paraId="3E0A76D5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327DAE29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1A8F1A23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1.3</w:t>
            </w:r>
          </w:p>
          <w:p w14:paraId="7EEA6FE0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02D2E94D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704CEB70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7EF" w14:textId="77777777" w:rsidR="00496621" w:rsidRPr="00496621" w:rsidRDefault="00496621">
            <w:pPr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49/100 Gyvenamojo namo</w:t>
            </w:r>
          </w:p>
          <w:p w14:paraId="292FFA20" w14:textId="77777777" w:rsidR="00496621" w:rsidRPr="00496621" w:rsidRDefault="00496621">
            <w:pPr>
              <w:rPr>
                <w:sz w:val="20"/>
                <w:lang w:val="es-ES"/>
              </w:rPr>
            </w:pPr>
          </w:p>
          <w:p w14:paraId="309B7059" w14:textId="77777777" w:rsidR="00496621" w:rsidRPr="00496621" w:rsidRDefault="00496621">
            <w:pPr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½ Ūkinio pastato</w:t>
            </w:r>
          </w:p>
          <w:p w14:paraId="5631CE30" w14:textId="77777777" w:rsidR="00496621" w:rsidRPr="00496621" w:rsidRDefault="00496621">
            <w:pPr>
              <w:rPr>
                <w:sz w:val="20"/>
                <w:lang w:val="es-ES"/>
              </w:rPr>
            </w:pPr>
          </w:p>
          <w:p w14:paraId="4FBFE8B2" w14:textId="77777777" w:rsidR="00496621" w:rsidRPr="00496621" w:rsidRDefault="00496621">
            <w:pPr>
              <w:rPr>
                <w:sz w:val="20"/>
                <w:lang w:val="es-ES"/>
              </w:rPr>
            </w:pPr>
          </w:p>
          <w:p w14:paraId="104EC5AA" w14:textId="77777777" w:rsidR="00496621" w:rsidRPr="00496621" w:rsidRDefault="00496621">
            <w:pPr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Ūkinis pastatas</w:t>
            </w:r>
          </w:p>
          <w:p w14:paraId="3901CBCC" w14:textId="77777777" w:rsidR="00496621" w:rsidRPr="00496621" w:rsidRDefault="00496621">
            <w:pPr>
              <w:rPr>
                <w:sz w:val="20"/>
                <w:lang w:val="es-ES"/>
              </w:rPr>
            </w:pPr>
          </w:p>
          <w:p w14:paraId="14F41E10" w14:textId="77777777" w:rsidR="00496621" w:rsidRPr="00496621" w:rsidRDefault="00496621">
            <w:pPr>
              <w:rPr>
                <w:sz w:val="20"/>
                <w:lang w:val="es-ES"/>
              </w:rPr>
            </w:pPr>
          </w:p>
          <w:p w14:paraId="74321431" w14:textId="77777777" w:rsidR="00496621" w:rsidRDefault="00496621">
            <w:pPr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Ūkinis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pastatas</w:t>
            </w:r>
            <w:proofErr w:type="spellEnd"/>
          </w:p>
          <w:p w14:paraId="403D8779" w14:textId="77777777" w:rsidR="00496621" w:rsidRDefault="00496621">
            <w:pPr>
              <w:rPr>
                <w:sz w:val="20"/>
                <w:lang w:val="en-GB"/>
              </w:rPr>
            </w:pPr>
          </w:p>
          <w:p w14:paraId="1383078C" w14:textId="77777777" w:rsidR="00496621" w:rsidRDefault="00496621">
            <w:pPr>
              <w:rPr>
                <w:sz w:val="20"/>
                <w:lang w:val="en-GB"/>
              </w:rPr>
            </w:pPr>
          </w:p>
          <w:p w14:paraId="24C5507D" w14:textId="77777777" w:rsidR="00496621" w:rsidRDefault="00496621">
            <w:pPr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Ūkinis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pastatas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A1F4" w14:textId="77777777" w:rsidR="00496621" w:rsidRDefault="00496621">
            <w:pPr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Dūkiškių</w:t>
            </w:r>
            <w:proofErr w:type="spellEnd"/>
            <w:r>
              <w:rPr>
                <w:sz w:val="20"/>
                <w:lang w:val="en-GB"/>
              </w:rPr>
              <w:t xml:space="preserve"> k. 8A, </w:t>
            </w:r>
            <w:proofErr w:type="spellStart"/>
            <w:r>
              <w:rPr>
                <w:sz w:val="20"/>
                <w:lang w:val="en-GB"/>
              </w:rPr>
              <w:t>Butrimonių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sen.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DF9C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46,71</w:t>
            </w:r>
          </w:p>
          <w:p w14:paraId="67D158EF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</w:p>
          <w:p w14:paraId="654DACED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22,50</w:t>
            </w:r>
          </w:p>
          <w:p w14:paraId="6FEFF3B6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(užstatytas plotas)</w:t>
            </w:r>
          </w:p>
          <w:p w14:paraId="6365715F" w14:textId="77777777" w:rsidR="00496621" w:rsidRPr="00496621" w:rsidRDefault="00496621">
            <w:pPr>
              <w:rPr>
                <w:sz w:val="20"/>
                <w:lang w:val="es-ES"/>
              </w:rPr>
            </w:pPr>
          </w:p>
          <w:p w14:paraId="45BB24D9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8,00</w:t>
            </w:r>
          </w:p>
          <w:p w14:paraId="378182C8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(užstatytas plotas)</w:t>
            </w:r>
          </w:p>
          <w:p w14:paraId="7E830659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</w:p>
          <w:p w14:paraId="0397806B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49,00</w:t>
            </w:r>
          </w:p>
          <w:p w14:paraId="6626348D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  <w:r w:rsidRPr="00496621">
              <w:rPr>
                <w:sz w:val="20"/>
                <w:lang w:val="es-ES"/>
              </w:rPr>
              <w:t>(užstatytas plotas)</w:t>
            </w:r>
          </w:p>
          <w:p w14:paraId="62BB0174" w14:textId="77777777" w:rsidR="00496621" w:rsidRPr="00496621" w:rsidRDefault="00496621">
            <w:pPr>
              <w:jc w:val="center"/>
              <w:rPr>
                <w:sz w:val="20"/>
                <w:lang w:val="es-ES"/>
              </w:rPr>
            </w:pPr>
          </w:p>
          <w:p w14:paraId="3B339F20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13,00</w:t>
            </w:r>
          </w:p>
          <w:p w14:paraId="466C5C40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(</w:t>
            </w:r>
            <w:proofErr w:type="spellStart"/>
            <w:r>
              <w:rPr>
                <w:sz w:val="20"/>
                <w:lang w:val="en-GB"/>
              </w:rPr>
              <w:t>užstatytas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plotas</w:t>
            </w:r>
            <w:proofErr w:type="spellEnd"/>
            <w:r>
              <w:rPr>
                <w:sz w:val="20"/>
                <w:lang w:val="en-GB"/>
              </w:rPr>
              <w:t>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3FB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3396-5006-2018</w:t>
            </w:r>
          </w:p>
          <w:p w14:paraId="37060121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7C662CDF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3396-5006-2048</w:t>
            </w:r>
          </w:p>
          <w:p w14:paraId="76D457B3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4B35756C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5CE692C3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3396-5006-2029</w:t>
            </w:r>
          </w:p>
          <w:p w14:paraId="14993D93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55DBF81C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72CA1D7D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3396-5006-2034</w:t>
            </w:r>
          </w:p>
          <w:p w14:paraId="4EDA4403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26700DD2" w14:textId="77777777" w:rsidR="00496621" w:rsidRDefault="00496621">
            <w:pPr>
              <w:jc w:val="center"/>
              <w:rPr>
                <w:sz w:val="20"/>
                <w:lang w:val="en-GB"/>
              </w:rPr>
            </w:pPr>
          </w:p>
          <w:p w14:paraId="33CEE5E4" w14:textId="77777777" w:rsidR="00496621" w:rsidRDefault="0049662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3396-5006-2061</w:t>
            </w:r>
          </w:p>
        </w:tc>
      </w:tr>
      <w:tr w:rsidR="00496621" w14:paraId="7B6DF6E6" w14:textId="77777777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1320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2.</w:t>
            </w:r>
          </w:p>
          <w:p w14:paraId="6AF58678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68348D3F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431B9A34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14F7A173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2.1</w:t>
            </w:r>
          </w:p>
          <w:p w14:paraId="7AF9631C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4C5C1B10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  <w:p w14:paraId="04871241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822" w14:textId="77777777" w:rsidR="00496621" w:rsidRPr="00496621" w:rsidRDefault="00496621">
            <w:pPr>
              <w:rPr>
                <w:bCs/>
                <w:strike/>
                <w:sz w:val="20"/>
                <w:lang w:val="es-ES" w:eastAsia="lt-LT"/>
              </w:rPr>
            </w:pPr>
            <w:r w:rsidRPr="00496621">
              <w:rPr>
                <w:bCs/>
                <w:strike/>
                <w:sz w:val="20"/>
                <w:lang w:val="es-ES" w:eastAsia="lt-LT"/>
              </w:rPr>
              <w:t>Butas / Patalpa – Butas su 13,20 kv. m rūsiu, pažymėtu R-11</w:t>
            </w:r>
          </w:p>
          <w:p w14:paraId="787D33BE" w14:textId="77777777" w:rsidR="00496621" w:rsidRPr="00496621" w:rsidRDefault="00496621">
            <w:pPr>
              <w:rPr>
                <w:strike/>
                <w:sz w:val="20"/>
                <w:lang w:val="es-ES"/>
              </w:rPr>
            </w:pPr>
          </w:p>
          <w:p w14:paraId="76370697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 xml:space="preserve">1/10 </w:t>
            </w:r>
            <w:proofErr w:type="spellStart"/>
            <w:r w:rsidRPr="00496621">
              <w:rPr>
                <w:strike/>
                <w:sz w:val="20"/>
                <w:lang w:val="en-GB"/>
              </w:rPr>
              <w:t>Ūkinio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</w:t>
            </w:r>
            <w:proofErr w:type="spellStart"/>
            <w:r w:rsidRPr="00496621">
              <w:rPr>
                <w:strike/>
                <w:sz w:val="20"/>
                <w:lang w:val="en-GB"/>
              </w:rPr>
              <w:t>pastato</w:t>
            </w:r>
            <w:proofErr w:type="spellEnd"/>
          </w:p>
          <w:p w14:paraId="3804D7C0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  <w:p w14:paraId="2CD5B532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  <w:p w14:paraId="1D950DD7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C04D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  <w:proofErr w:type="spellStart"/>
            <w:r w:rsidRPr="00496621">
              <w:rPr>
                <w:strike/>
                <w:sz w:val="20"/>
                <w:lang w:val="en-GB"/>
              </w:rPr>
              <w:t>Centrinė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g. 1-4, </w:t>
            </w:r>
            <w:proofErr w:type="spellStart"/>
            <w:r w:rsidRPr="00496621">
              <w:rPr>
                <w:strike/>
                <w:sz w:val="20"/>
                <w:lang w:val="en-GB"/>
              </w:rPr>
              <w:t>Kančėnų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k., </w:t>
            </w:r>
            <w:proofErr w:type="spellStart"/>
            <w:r w:rsidRPr="00496621">
              <w:rPr>
                <w:strike/>
                <w:sz w:val="20"/>
                <w:lang w:val="en-GB"/>
              </w:rPr>
              <w:t>Daugų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</w:t>
            </w:r>
            <w:proofErr w:type="spellStart"/>
            <w:r w:rsidRPr="00496621">
              <w:rPr>
                <w:strike/>
                <w:sz w:val="20"/>
                <w:lang w:val="en-GB"/>
              </w:rPr>
              <w:t>sen.</w:t>
            </w:r>
            <w:proofErr w:type="spellEnd"/>
            <w:r w:rsidRPr="00496621">
              <w:rPr>
                <w:strike/>
                <w:sz w:val="20"/>
                <w:lang w:val="en-GB"/>
              </w:rPr>
              <w:t>, Alytaus r. sav.</w:t>
            </w:r>
          </w:p>
          <w:p w14:paraId="211E49F4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  <w:p w14:paraId="2207D269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  <w:p w14:paraId="211FC589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  <w:proofErr w:type="spellStart"/>
            <w:r w:rsidRPr="00496621">
              <w:rPr>
                <w:strike/>
                <w:sz w:val="20"/>
                <w:lang w:val="en-GB"/>
              </w:rPr>
              <w:t>Dusmenų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g. 16, </w:t>
            </w:r>
            <w:proofErr w:type="spellStart"/>
            <w:r w:rsidRPr="00496621">
              <w:rPr>
                <w:strike/>
                <w:sz w:val="20"/>
                <w:lang w:val="en-GB"/>
              </w:rPr>
              <w:t>Kančėnų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k., </w:t>
            </w:r>
            <w:proofErr w:type="spellStart"/>
            <w:r w:rsidRPr="00496621">
              <w:rPr>
                <w:strike/>
                <w:sz w:val="20"/>
                <w:lang w:val="en-GB"/>
              </w:rPr>
              <w:t>Daugų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</w:t>
            </w:r>
            <w:proofErr w:type="spellStart"/>
            <w:r w:rsidRPr="00496621">
              <w:rPr>
                <w:strike/>
                <w:sz w:val="20"/>
                <w:lang w:val="en-GB"/>
              </w:rPr>
              <w:t>sen.</w:t>
            </w:r>
            <w:proofErr w:type="spellEnd"/>
            <w:r w:rsidRPr="00496621">
              <w:rPr>
                <w:strike/>
                <w:sz w:val="20"/>
                <w:lang w:val="en-GB"/>
              </w:rPr>
              <w:t>, Alytaus r. sav.</w:t>
            </w:r>
          </w:p>
          <w:p w14:paraId="5AE9E5DF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7254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55,96</w:t>
            </w:r>
          </w:p>
          <w:p w14:paraId="4342E3F2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782F962C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54A11F54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443BB168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24,90</w:t>
            </w:r>
          </w:p>
          <w:p w14:paraId="4111BF18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(</w:t>
            </w:r>
            <w:proofErr w:type="spellStart"/>
            <w:r w:rsidRPr="00496621">
              <w:rPr>
                <w:strike/>
                <w:sz w:val="20"/>
                <w:lang w:val="en-GB"/>
              </w:rPr>
              <w:t>užstatytas</w:t>
            </w:r>
            <w:proofErr w:type="spellEnd"/>
            <w:r w:rsidRPr="00496621">
              <w:rPr>
                <w:strike/>
                <w:sz w:val="20"/>
                <w:lang w:val="en-GB"/>
              </w:rPr>
              <w:t xml:space="preserve"> </w:t>
            </w:r>
            <w:proofErr w:type="spellStart"/>
            <w:r w:rsidRPr="00496621">
              <w:rPr>
                <w:strike/>
                <w:sz w:val="20"/>
                <w:lang w:val="en-GB"/>
              </w:rPr>
              <w:t>plotas</w:t>
            </w:r>
            <w:proofErr w:type="spellEnd"/>
            <w:r w:rsidRPr="00496621">
              <w:rPr>
                <w:strike/>
                <w:sz w:val="20"/>
                <w:lang w:val="en-GB"/>
              </w:rPr>
              <w:t>)</w:t>
            </w:r>
          </w:p>
          <w:p w14:paraId="60DCCD2A" w14:textId="77777777" w:rsidR="00496621" w:rsidRPr="00496621" w:rsidRDefault="00496621">
            <w:pPr>
              <w:rPr>
                <w:strike/>
                <w:sz w:val="20"/>
                <w:lang w:val="en-GB"/>
              </w:rPr>
            </w:pPr>
          </w:p>
          <w:p w14:paraId="11B7AF1C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965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3396-7007-0018-0004</w:t>
            </w:r>
          </w:p>
          <w:p w14:paraId="08CF08B0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098CF81F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001768E0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1D1F01EA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  <w:r w:rsidRPr="00496621">
              <w:rPr>
                <w:strike/>
                <w:sz w:val="20"/>
                <w:lang w:val="en-GB"/>
              </w:rPr>
              <w:t>3396-5006-2029</w:t>
            </w:r>
          </w:p>
          <w:p w14:paraId="49992BC0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14303FA4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  <w:p w14:paraId="1A0636B8" w14:textId="77777777" w:rsidR="00496621" w:rsidRPr="00496621" w:rsidRDefault="00496621">
            <w:pPr>
              <w:jc w:val="center"/>
              <w:rPr>
                <w:strike/>
                <w:sz w:val="20"/>
                <w:lang w:val="en-GB"/>
              </w:rPr>
            </w:pPr>
          </w:p>
        </w:tc>
      </w:tr>
      <w:tr w:rsidR="00496621" w:rsidRPr="00EC07A8" w14:paraId="600EBEC6" w14:textId="77777777" w:rsidTr="0049662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2A4E" w14:textId="77777777" w:rsidR="00496621" w:rsidRPr="009F75AF" w:rsidRDefault="00496621" w:rsidP="00496621">
            <w:pPr>
              <w:jc w:val="center"/>
              <w:rPr>
                <w:b/>
                <w:bCs/>
                <w:sz w:val="20"/>
                <w:lang w:val="en-GB"/>
              </w:rPr>
            </w:pPr>
            <w:r w:rsidRPr="009F75AF">
              <w:rPr>
                <w:b/>
                <w:bCs/>
                <w:sz w:val="20"/>
                <w:lang w:val="en-GB"/>
              </w:rPr>
              <w:t>3.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EF76" w14:textId="77777777" w:rsidR="00496621" w:rsidRPr="009F75AF" w:rsidRDefault="00496621" w:rsidP="00496621">
            <w:pPr>
              <w:rPr>
                <w:b/>
                <w:bCs/>
                <w:sz w:val="20"/>
                <w:lang w:val="es-ES" w:eastAsia="lt-LT"/>
              </w:rPr>
            </w:pPr>
            <w:r w:rsidRPr="009F75AF">
              <w:rPr>
                <w:b/>
                <w:bCs/>
                <w:sz w:val="20"/>
                <w:lang w:val="es-ES" w:eastAsia="lt-LT"/>
              </w:rPr>
              <w:t>8/45 dalys ūkinio pastato</w:t>
            </w:r>
          </w:p>
          <w:p w14:paraId="6F768F41" w14:textId="77777777" w:rsidR="00496621" w:rsidRPr="009F75AF" w:rsidRDefault="00496621" w:rsidP="00496621">
            <w:pPr>
              <w:rPr>
                <w:b/>
                <w:bCs/>
                <w:sz w:val="20"/>
                <w:lang w:val="es-ES"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787" w14:textId="77777777" w:rsidR="00496621" w:rsidRPr="009F75AF" w:rsidRDefault="00496621" w:rsidP="004D0AC7">
            <w:pPr>
              <w:rPr>
                <w:b/>
                <w:bCs/>
                <w:sz w:val="20"/>
                <w:lang w:val="en-GB"/>
              </w:rPr>
            </w:pPr>
            <w:proofErr w:type="spellStart"/>
            <w:r w:rsidRPr="009F75AF">
              <w:rPr>
                <w:b/>
                <w:bCs/>
                <w:sz w:val="20"/>
                <w:lang w:val="en-GB"/>
              </w:rPr>
              <w:t>Vytauto</w:t>
            </w:r>
            <w:proofErr w:type="spellEnd"/>
            <w:r w:rsidRPr="009F75AF">
              <w:rPr>
                <w:b/>
                <w:bCs/>
                <w:sz w:val="20"/>
                <w:lang w:val="en-GB"/>
              </w:rPr>
              <w:t xml:space="preserve"> g. 20, Daugų m., </w:t>
            </w:r>
            <w:proofErr w:type="spellStart"/>
            <w:r w:rsidRPr="009F75AF">
              <w:rPr>
                <w:b/>
                <w:bCs/>
                <w:sz w:val="20"/>
                <w:lang w:val="en-GB"/>
              </w:rPr>
              <w:t>Daugų</w:t>
            </w:r>
            <w:proofErr w:type="spellEnd"/>
            <w:r w:rsidRPr="009F75AF">
              <w:rPr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9F75AF">
              <w:rPr>
                <w:b/>
                <w:bCs/>
                <w:sz w:val="20"/>
                <w:lang w:val="en-GB"/>
              </w:rPr>
              <w:t>sen.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3B6" w14:textId="77777777" w:rsidR="00496621" w:rsidRPr="009F75AF" w:rsidRDefault="00496621" w:rsidP="004D0AC7">
            <w:pPr>
              <w:jc w:val="center"/>
              <w:rPr>
                <w:b/>
                <w:bCs/>
                <w:sz w:val="20"/>
                <w:lang w:val="en-GB"/>
              </w:rPr>
            </w:pPr>
            <w:r w:rsidRPr="009F75AF">
              <w:rPr>
                <w:b/>
                <w:bCs/>
                <w:sz w:val="20"/>
                <w:lang w:val="en-GB"/>
              </w:rPr>
              <w:t>39,00</w:t>
            </w:r>
          </w:p>
          <w:p w14:paraId="58B24366" w14:textId="77777777" w:rsidR="00496621" w:rsidRPr="009F75AF" w:rsidRDefault="00496621" w:rsidP="004D0AC7">
            <w:pPr>
              <w:jc w:val="center"/>
              <w:rPr>
                <w:b/>
                <w:bCs/>
                <w:sz w:val="20"/>
                <w:lang w:val="en-GB"/>
              </w:rPr>
            </w:pPr>
            <w:r w:rsidRPr="009F75AF">
              <w:rPr>
                <w:b/>
                <w:bCs/>
                <w:sz w:val="20"/>
                <w:lang w:val="en-GB"/>
              </w:rPr>
              <w:t>(</w:t>
            </w:r>
            <w:proofErr w:type="spellStart"/>
            <w:r w:rsidRPr="009F75AF">
              <w:rPr>
                <w:b/>
                <w:bCs/>
                <w:sz w:val="20"/>
                <w:lang w:val="en-GB"/>
              </w:rPr>
              <w:t>bendras</w:t>
            </w:r>
            <w:proofErr w:type="spellEnd"/>
            <w:r w:rsidRPr="009F75AF">
              <w:rPr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9F75AF">
              <w:rPr>
                <w:b/>
                <w:bCs/>
                <w:sz w:val="20"/>
                <w:lang w:val="en-GB"/>
              </w:rPr>
              <w:t>užstatytas</w:t>
            </w:r>
            <w:proofErr w:type="spellEnd"/>
            <w:r w:rsidRPr="009F75AF">
              <w:rPr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9F75AF">
              <w:rPr>
                <w:b/>
                <w:bCs/>
                <w:sz w:val="20"/>
                <w:lang w:val="en-GB"/>
              </w:rPr>
              <w:t>plotas</w:t>
            </w:r>
            <w:proofErr w:type="spellEnd"/>
            <w:r w:rsidRPr="009F75AF">
              <w:rPr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86E" w14:textId="77777777" w:rsidR="00496621" w:rsidRPr="009F75AF" w:rsidRDefault="00496621" w:rsidP="004D0AC7">
            <w:pPr>
              <w:jc w:val="center"/>
              <w:rPr>
                <w:b/>
                <w:bCs/>
                <w:sz w:val="20"/>
                <w:lang w:val="en-GB"/>
              </w:rPr>
            </w:pPr>
            <w:r w:rsidRPr="009F75AF">
              <w:rPr>
                <w:b/>
                <w:bCs/>
                <w:sz w:val="20"/>
                <w:lang w:val="en-GB"/>
              </w:rPr>
              <w:t>3394-5000-1024</w:t>
            </w:r>
          </w:p>
        </w:tc>
      </w:tr>
    </w:tbl>
    <w:p w14:paraId="44A5CF63" w14:textId="77777777" w:rsidR="00496621" w:rsidRDefault="00496621" w:rsidP="00496621">
      <w:pPr>
        <w:jc w:val="both"/>
        <w:rPr>
          <w:rFonts w:ascii="TimesLT" w:hAnsi="TimesLT"/>
        </w:rPr>
      </w:pPr>
    </w:p>
    <w:p w14:paraId="141D9A80" w14:textId="77777777" w:rsidR="00C01634" w:rsidRPr="00EC07A8" w:rsidRDefault="00C01634">
      <w:pPr>
        <w:jc w:val="both"/>
        <w:rPr>
          <w:rFonts w:asciiTheme="majorBidi" w:hAnsiTheme="majorBidi" w:cstheme="majorBidi"/>
          <w:szCs w:val="24"/>
        </w:rPr>
      </w:pPr>
    </w:p>
    <w:sectPr w:rsidR="00C01634" w:rsidRPr="00EC07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567" w:footer="493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EC693" w14:textId="77777777" w:rsidR="006B729A" w:rsidRDefault="006B729A">
      <w:pPr>
        <w:rPr>
          <w:rFonts w:ascii="TimesLT" w:hAnsi="TimesLT"/>
          <w:lang w:val="en-GB"/>
        </w:rPr>
      </w:pPr>
      <w:r>
        <w:rPr>
          <w:rFonts w:ascii="TimesLT" w:hAnsi="TimesLT"/>
          <w:lang w:val="en-GB"/>
        </w:rPr>
        <w:separator/>
      </w:r>
    </w:p>
  </w:endnote>
  <w:endnote w:type="continuationSeparator" w:id="0">
    <w:p w14:paraId="74FCF1DA" w14:textId="77777777" w:rsidR="006B729A" w:rsidRDefault="006B729A">
      <w:pPr>
        <w:rPr>
          <w:rFonts w:ascii="TimesLT" w:hAnsi="TimesLT"/>
          <w:lang w:val="en-GB"/>
        </w:rPr>
      </w:pPr>
      <w:r>
        <w:rPr>
          <w:rFonts w:ascii="TimesLT" w:hAnsi="TimesLT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5DF3" w14:textId="77777777" w:rsidR="00C01634" w:rsidRDefault="00C01634">
    <w:pPr>
      <w:tabs>
        <w:tab w:val="center" w:pos="4320"/>
        <w:tab w:val="right" w:pos="8640"/>
      </w:tabs>
      <w:rPr>
        <w:rFonts w:ascii="TimesLT" w:hAnsi="TimesLT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B1800" w14:textId="77777777" w:rsidR="00C01634" w:rsidRDefault="00C01634">
    <w:pPr>
      <w:tabs>
        <w:tab w:val="center" w:pos="4320"/>
        <w:tab w:val="right" w:pos="8640"/>
      </w:tabs>
      <w:rPr>
        <w:rFonts w:ascii="TimesLT" w:hAnsi="TimesLT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4E5E" w14:textId="77777777" w:rsidR="00C01634" w:rsidRDefault="005D64BA">
    <w:pPr>
      <w:tabs>
        <w:tab w:val="center" w:pos="4320"/>
        <w:tab w:val="right" w:pos="8640"/>
      </w:tabs>
      <w:jc w:val="right"/>
      <w:rPr>
        <w:rFonts w:ascii="TimesLT" w:hAnsi="TimesLT"/>
        <w:sz w:val="20"/>
      </w:rPr>
    </w:pPr>
    <w:r>
      <w:rPr>
        <w:rFonts w:ascii="TimesLT" w:hAnsi="TimesLT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CA9F9" w14:textId="77777777" w:rsidR="006B729A" w:rsidRDefault="006B729A">
      <w:pPr>
        <w:rPr>
          <w:rFonts w:ascii="TimesLT" w:hAnsi="TimesLT"/>
          <w:lang w:val="en-GB"/>
        </w:rPr>
      </w:pPr>
      <w:r>
        <w:rPr>
          <w:rFonts w:ascii="TimesLT" w:hAnsi="TimesLT"/>
          <w:lang w:val="en-GB"/>
        </w:rPr>
        <w:separator/>
      </w:r>
    </w:p>
  </w:footnote>
  <w:footnote w:type="continuationSeparator" w:id="0">
    <w:p w14:paraId="083BBD7F" w14:textId="77777777" w:rsidR="006B729A" w:rsidRDefault="006B729A">
      <w:pPr>
        <w:rPr>
          <w:rFonts w:ascii="TimesLT" w:hAnsi="TimesLT"/>
          <w:lang w:val="en-GB"/>
        </w:rPr>
      </w:pPr>
      <w:r>
        <w:rPr>
          <w:rFonts w:ascii="TimesLT" w:hAnsi="TimesLT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9043" w14:textId="77777777" w:rsidR="00C01634" w:rsidRDefault="005D64BA">
    <w:pPr>
      <w:framePr w:wrap="auto" w:vAnchor="text" w:hAnchor="margin" w:xAlign="center" w:y="1"/>
      <w:tabs>
        <w:tab w:val="center" w:pos="4320"/>
        <w:tab w:val="right" w:pos="8640"/>
      </w:tabs>
      <w:rPr>
        <w:rFonts w:ascii="TimesLT" w:hAnsi="TimesLT"/>
        <w:lang w:val="en-GB"/>
      </w:rPr>
    </w:pPr>
    <w:r>
      <w:rPr>
        <w:rFonts w:ascii="TimesLT" w:hAnsi="TimesLT"/>
        <w:lang w:val="en-GB"/>
      </w:rPr>
      <w:fldChar w:fldCharType="begin"/>
    </w:r>
    <w:r>
      <w:rPr>
        <w:rFonts w:ascii="TimesLT" w:hAnsi="TimesLT"/>
        <w:lang w:val="en-GB"/>
      </w:rPr>
      <w:instrText xml:space="preserve">PAGE  </w:instrText>
    </w:r>
    <w:r>
      <w:rPr>
        <w:rFonts w:ascii="TimesLT" w:hAnsi="TimesLT"/>
        <w:lang w:val="en-GB"/>
      </w:rPr>
      <w:fldChar w:fldCharType="separate"/>
    </w:r>
    <w:r>
      <w:rPr>
        <w:rFonts w:ascii="TimesLT" w:hAnsi="TimesLT"/>
        <w:lang w:val="en-GB"/>
      </w:rPr>
      <w:t>1</w:t>
    </w:r>
    <w:r>
      <w:rPr>
        <w:rFonts w:ascii="TimesLT" w:hAnsi="TimesLT"/>
        <w:lang w:val="en-GB"/>
      </w:rPr>
      <w:fldChar w:fldCharType="end"/>
    </w:r>
  </w:p>
  <w:p w14:paraId="7C2828C9" w14:textId="77777777" w:rsidR="00C01634" w:rsidRDefault="00C01634">
    <w:pPr>
      <w:tabs>
        <w:tab w:val="center" w:pos="4320"/>
        <w:tab w:val="right" w:pos="8640"/>
      </w:tabs>
      <w:ind w:right="360"/>
      <w:rPr>
        <w:rFonts w:ascii="TimesLT" w:hAnsi="TimesLT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E9BC2" w14:textId="77777777" w:rsidR="00C01634" w:rsidRDefault="00C01634">
    <w:pPr>
      <w:tabs>
        <w:tab w:val="center" w:pos="4320"/>
        <w:tab w:val="right" w:pos="8640"/>
      </w:tabs>
      <w:ind w:right="360"/>
      <w:rPr>
        <w:rFonts w:ascii="TimesLT" w:hAnsi="Times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7465" w14:textId="77777777" w:rsidR="00C01634" w:rsidRDefault="00C01634">
    <w:pPr>
      <w:tabs>
        <w:tab w:val="center" w:pos="4320"/>
        <w:tab w:val="right" w:pos="8640"/>
      </w:tabs>
      <w:rPr>
        <w:rFonts w:ascii="TimesLT" w:hAnsi="TimesLT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57"/>
    <w:rsid w:val="00021057"/>
    <w:rsid w:val="000F1B4E"/>
    <w:rsid w:val="00103494"/>
    <w:rsid w:val="001A3F24"/>
    <w:rsid w:val="001D1FB4"/>
    <w:rsid w:val="00337FD7"/>
    <w:rsid w:val="0043793D"/>
    <w:rsid w:val="00457328"/>
    <w:rsid w:val="00496621"/>
    <w:rsid w:val="004A3D25"/>
    <w:rsid w:val="004D25FF"/>
    <w:rsid w:val="004D722B"/>
    <w:rsid w:val="005C270F"/>
    <w:rsid w:val="005D64BA"/>
    <w:rsid w:val="00613F07"/>
    <w:rsid w:val="00647D53"/>
    <w:rsid w:val="00674F87"/>
    <w:rsid w:val="006B729A"/>
    <w:rsid w:val="006F6ACB"/>
    <w:rsid w:val="00704462"/>
    <w:rsid w:val="007F6F91"/>
    <w:rsid w:val="008338EB"/>
    <w:rsid w:val="00954950"/>
    <w:rsid w:val="009F75AF"/>
    <w:rsid w:val="00C01634"/>
    <w:rsid w:val="00CC1624"/>
    <w:rsid w:val="00EC07A8"/>
    <w:rsid w:val="00FA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BCDA8"/>
  <w15:docId w15:val="{1001C084-0918-4BDA-9D96-979BFEAD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9662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C2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7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E35F2-A4DD-4FD4-ABFA-024A6A0E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	</vt:lpstr>
    </vt:vector>
  </TitlesOfParts>
  <Company>Savivaldybe</Company>
  <LinksUpToDate>false</LinksUpToDate>
  <CharactersWithSpaces>5688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Robertas Zubrus</dc:creator>
  <cp:lastModifiedBy>Laima Ivašauskienė</cp:lastModifiedBy>
  <cp:revision>2</cp:revision>
  <cp:lastPrinted>2019-03-28T08:56:00Z</cp:lastPrinted>
  <dcterms:created xsi:type="dcterms:W3CDTF">2025-08-13T06:23:00Z</dcterms:created>
  <dcterms:modified xsi:type="dcterms:W3CDTF">2025-08-13T06:23:00Z</dcterms:modified>
</cp:coreProperties>
</file>